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default" w:ascii="黑体" w:hAnsi="黑体" w:eastAsia="黑体" w:cs="黑体"/>
          <w:b/>
          <w:sz w:val="28"/>
          <w:lang w:val="en-US" w:eastAsia="zh-CN"/>
        </w:rPr>
      </w:pPr>
      <w:r>
        <w:rPr>
          <w:rFonts w:ascii="黑体" w:hAnsi="黑体" w:eastAsia="黑体" w:cs="黑体"/>
          <w:b/>
          <w:sz w:val="28"/>
        </w:rPr>
        <w:fldChar w:fldCharType="begin"/>
      </w:r>
      <w:r>
        <w:rPr>
          <w:rFonts w:ascii="黑体" w:hAnsi="黑体" w:eastAsia="黑体" w:cs="黑体"/>
          <w:b/>
          <w:sz w:val="28"/>
        </w:rPr>
        <w:instrText xml:space="preserve">ADDIN CNKISM.UserStyle</w:instrText>
      </w:r>
      <w:r>
        <w:rPr>
          <w:rFonts w:ascii="黑体" w:hAnsi="黑体" w:eastAsia="黑体" w:cs="黑体"/>
          <w:b/>
          <w:sz w:val="28"/>
        </w:rPr>
        <w:fldChar w:fldCharType="end"/>
      </w:r>
      <w:r>
        <w:rPr>
          <w:rFonts w:ascii="黑体" w:hAnsi="黑体" w:eastAsia="黑体" w:cs="黑体"/>
          <w:b/>
          <w:sz w:val="28"/>
        </w:rPr>
        <w:t>合同编号：</w:t>
      </w:r>
      <w:r>
        <w:rPr>
          <w:rFonts w:hint="eastAsia" w:ascii="黑体" w:hAnsi="黑体" w:eastAsia="黑体" w:cs="黑体"/>
          <w:b/>
          <w:sz w:val="28"/>
          <w:lang w:val="en-US" w:eastAsia="zh-CN"/>
        </w:rPr>
        <w:t>YK-LDD</w:t>
      </w:r>
      <w:r>
        <w:rPr>
          <w:rFonts w:hint="eastAsia" w:ascii="黑体" w:hAnsi="黑体" w:eastAsia="黑体" w:cs="黑体"/>
          <w:b/>
          <w:sz w:val="28"/>
        </w:rPr>
        <w:t>-</w:t>
      </w:r>
      <w:r>
        <w:rPr>
          <w:rFonts w:hint="eastAsia" w:ascii="黑体" w:hAnsi="黑体" w:eastAsia="黑体" w:cs="黑体"/>
          <w:b/>
          <w:sz w:val="28"/>
          <w:lang w:val="en-US" w:eastAsia="zh-CN"/>
        </w:rPr>
        <w:t>055</w:t>
      </w:r>
    </w:p>
    <w:p>
      <w:pPr>
        <w:spacing w:line="360" w:lineRule="auto"/>
        <w:jc w:val="center"/>
        <w:rPr>
          <w:rFonts w:eastAsia="Times New Roman"/>
          <w:b/>
          <w:sz w:val="52"/>
        </w:rPr>
      </w:pPr>
    </w:p>
    <w:p>
      <w:pPr>
        <w:spacing w:line="360" w:lineRule="auto"/>
        <w:jc w:val="center"/>
        <w:rPr>
          <w:b/>
          <w:sz w:val="52"/>
        </w:rPr>
      </w:pPr>
      <w:r>
        <w:rPr>
          <w:rFonts w:hint="eastAsia" w:eastAsia="楷体"/>
          <w:b/>
          <w:sz w:val="36"/>
          <w:szCs w:val="36"/>
        </w:rPr>
        <w:t>委托测试合同</w:t>
      </w:r>
      <w:bookmarkStart w:id="0" w:name="_GoBack"/>
      <w:bookmarkEnd w:id="0"/>
    </w:p>
    <w:p>
      <w:pPr>
        <w:spacing w:line="360" w:lineRule="auto"/>
        <w:jc w:val="center"/>
        <w:rPr>
          <w:rFonts w:eastAsia="Times New Roman"/>
          <w:b/>
          <w:sz w:val="52"/>
        </w:rPr>
      </w:pPr>
    </w:p>
    <w:p>
      <w:pPr>
        <w:spacing w:line="360" w:lineRule="auto"/>
        <w:jc w:val="center"/>
        <w:rPr>
          <w:rFonts w:eastAsia="Times New Roman"/>
          <w:b/>
          <w:sz w:val="52"/>
        </w:rPr>
      </w:pPr>
    </w:p>
    <w:p>
      <w:pPr>
        <w:spacing w:line="360" w:lineRule="auto"/>
        <w:jc w:val="center"/>
        <w:rPr>
          <w:rFonts w:eastAsia="Times New Roman"/>
          <w:b/>
          <w:sz w:val="52"/>
        </w:rPr>
      </w:pPr>
    </w:p>
    <w:p>
      <w:pPr>
        <w:spacing w:line="360" w:lineRule="auto"/>
        <w:ind w:firstLine="1134" w:firstLineChars="378"/>
        <w:rPr>
          <w:rFonts w:hint="default" w:eastAsia="楷体"/>
          <w:sz w:val="30"/>
          <w:szCs w:val="30"/>
          <w:u w:val="single"/>
          <w:lang w:val="en-US" w:eastAsia="zh-CN"/>
        </w:rPr>
      </w:pPr>
      <w:r>
        <w:rPr>
          <w:rFonts w:eastAsia="楷体"/>
          <w:sz w:val="30"/>
          <w:szCs w:val="30"/>
        </w:rPr>
        <w:t>委  托  方：</w:t>
      </w:r>
      <w:r>
        <w:rPr>
          <w:rFonts w:hint="eastAsia" w:eastAsia="楷体"/>
          <w:sz w:val="30"/>
          <w:szCs w:val="30"/>
          <w:u w:val="single"/>
          <w:lang w:val="en-US" w:eastAsia="zh-CN"/>
        </w:rPr>
        <w:t xml:space="preserve">                        </w:t>
      </w:r>
    </w:p>
    <w:p>
      <w:pPr>
        <w:spacing w:line="360" w:lineRule="auto"/>
        <w:ind w:firstLine="1134" w:firstLineChars="378"/>
        <w:rPr>
          <w:rFonts w:eastAsia="楷体"/>
          <w:sz w:val="30"/>
          <w:szCs w:val="30"/>
        </w:rPr>
      </w:pPr>
      <w:r>
        <w:rPr>
          <w:rFonts w:eastAsia="楷体"/>
          <w:sz w:val="30"/>
          <w:szCs w:val="30"/>
        </w:rPr>
        <w:t>（甲方）</w:t>
      </w:r>
    </w:p>
    <w:p>
      <w:pPr>
        <w:spacing w:line="360" w:lineRule="auto"/>
        <w:ind w:firstLine="1134" w:firstLineChars="378"/>
        <w:rPr>
          <w:rFonts w:eastAsia="楷体"/>
          <w:sz w:val="30"/>
          <w:szCs w:val="30"/>
        </w:rPr>
      </w:pPr>
    </w:p>
    <w:p>
      <w:pPr>
        <w:spacing w:before="60" w:after="60" w:line="360" w:lineRule="auto"/>
        <w:ind w:firstLine="1134" w:firstLineChars="378"/>
        <w:rPr>
          <w:rFonts w:eastAsia="楷体"/>
          <w:spacing w:val="10"/>
          <w:sz w:val="30"/>
          <w:szCs w:val="30"/>
          <w:u w:val="single"/>
        </w:rPr>
      </w:pPr>
      <w:r>
        <w:rPr>
          <w:rFonts w:eastAsia="楷体"/>
          <w:sz w:val="30"/>
          <w:szCs w:val="30"/>
        </w:rPr>
        <w:t>受  托  方：</w:t>
      </w:r>
      <w:r>
        <w:rPr>
          <w:rFonts w:hint="eastAsia" w:eastAsia="楷体"/>
          <w:sz w:val="30"/>
          <w:szCs w:val="30"/>
          <w:u w:val="single"/>
          <w:lang w:eastAsia="zh-CN"/>
        </w:rPr>
        <w:t>天津乘黄科技有限公司</w:t>
      </w:r>
      <w:r>
        <w:rPr>
          <w:rFonts w:hint="eastAsia" w:eastAsia="楷体"/>
          <w:sz w:val="30"/>
          <w:szCs w:val="30"/>
          <w:u w:val="single"/>
        </w:rPr>
        <w:t xml:space="preserve"> </w:t>
      </w:r>
    </w:p>
    <w:p>
      <w:pPr>
        <w:tabs>
          <w:tab w:val="right" w:pos="8306"/>
        </w:tabs>
        <w:spacing w:line="360" w:lineRule="auto"/>
        <w:ind w:firstLine="1134" w:firstLineChars="378"/>
        <w:rPr>
          <w:rFonts w:eastAsia="楷体"/>
          <w:sz w:val="30"/>
          <w:szCs w:val="30"/>
        </w:rPr>
      </w:pPr>
      <w:r>
        <w:rPr>
          <w:rFonts w:eastAsia="楷体"/>
          <w:sz w:val="30"/>
          <w:szCs w:val="30"/>
        </w:rPr>
        <w:t>（乙方）</w:t>
      </w:r>
      <w:r>
        <w:rPr>
          <w:rFonts w:eastAsia="楷体"/>
          <w:sz w:val="30"/>
          <w:szCs w:val="30"/>
        </w:rPr>
        <w:tab/>
      </w:r>
    </w:p>
    <w:p>
      <w:pPr>
        <w:spacing w:line="360" w:lineRule="auto"/>
        <w:ind w:firstLine="1134" w:firstLineChars="378"/>
        <w:rPr>
          <w:rFonts w:eastAsia="楷体"/>
          <w:sz w:val="30"/>
        </w:rPr>
      </w:pPr>
    </w:p>
    <w:p>
      <w:pPr>
        <w:spacing w:line="360" w:lineRule="auto"/>
        <w:ind w:firstLine="1134" w:firstLineChars="378"/>
        <w:rPr>
          <w:rFonts w:eastAsia="楷体"/>
          <w:sz w:val="30"/>
        </w:rPr>
      </w:pPr>
    </w:p>
    <w:p>
      <w:pPr>
        <w:spacing w:line="360" w:lineRule="auto"/>
        <w:rPr>
          <w:rFonts w:eastAsia="楷体"/>
          <w:sz w:val="30"/>
        </w:rPr>
      </w:pPr>
    </w:p>
    <w:p>
      <w:pPr>
        <w:spacing w:line="360" w:lineRule="auto"/>
        <w:ind w:firstLine="600" w:firstLineChars="200"/>
        <w:rPr>
          <w:rFonts w:eastAsia="楷体"/>
          <w:sz w:val="30"/>
        </w:rPr>
      </w:pPr>
      <w:r>
        <w:rPr>
          <w:rFonts w:eastAsia="楷体"/>
          <w:sz w:val="30"/>
        </w:rPr>
        <w:t>签订日期：</w:t>
      </w:r>
      <w:r>
        <w:rPr>
          <w:rFonts w:hint="eastAsia" w:eastAsia="楷体"/>
          <w:sz w:val="30"/>
        </w:rPr>
        <w:t xml:space="preserve"> </w:t>
      </w:r>
      <w:r>
        <w:rPr>
          <w:rFonts w:hint="eastAsia" w:eastAsia="楷体"/>
          <w:sz w:val="30"/>
          <w:lang w:val="en-US" w:eastAsia="zh-CN"/>
        </w:rPr>
        <w:t xml:space="preserve">    </w:t>
      </w:r>
      <w:r>
        <w:rPr>
          <w:rFonts w:eastAsia="楷体"/>
          <w:sz w:val="30"/>
        </w:rPr>
        <w:t>年</w:t>
      </w:r>
      <w:r>
        <w:rPr>
          <w:rFonts w:hint="eastAsia" w:eastAsia="楷体"/>
          <w:sz w:val="30"/>
          <w:lang w:val="en-US" w:eastAsia="zh-CN"/>
        </w:rPr>
        <w:t xml:space="preserve">   </w:t>
      </w:r>
      <w:r>
        <w:rPr>
          <w:rFonts w:eastAsia="楷体"/>
          <w:sz w:val="30"/>
        </w:rPr>
        <w:t xml:space="preserve">月 </w:t>
      </w:r>
      <w:r>
        <w:rPr>
          <w:rFonts w:hint="eastAsia" w:eastAsia="楷体"/>
          <w:sz w:val="30"/>
          <w:lang w:val="en-US" w:eastAsia="zh-CN"/>
        </w:rPr>
        <w:t xml:space="preserve">  </w:t>
      </w:r>
      <w:r>
        <w:rPr>
          <w:rFonts w:hint="eastAsia" w:eastAsia="楷体"/>
          <w:sz w:val="30"/>
        </w:rPr>
        <w:t>日</w:t>
      </w:r>
    </w:p>
    <w:p>
      <w:pPr>
        <w:spacing w:line="360" w:lineRule="auto"/>
        <w:ind w:firstLine="600" w:firstLineChars="200"/>
        <w:rPr>
          <w:rFonts w:eastAsia="楷体"/>
          <w:sz w:val="30"/>
        </w:rPr>
      </w:pPr>
      <w:r>
        <w:rPr>
          <w:rFonts w:hint="eastAsia" w:eastAsia="楷体"/>
          <w:sz w:val="30"/>
        </w:rPr>
        <w:t>有效期限</w:t>
      </w:r>
      <w:r>
        <w:rPr>
          <w:rFonts w:hint="eastAsia" w:eastAsia="楷体"/>
          <w:sz w:val="30"/>
          <w:lang w:eastAsia="zh-CN"/>
        </w:rPr>
        <w:t>：</w:t>
      </w:r>
      <w:r>
        <w:rPr>
          <w:rFonts w:hint="eastAsia" w:eastAsia="楷体"/>
          <w:sz w:val="30"/>
          <w:lang w:val="en-US" w:eastAsia="zh-CN"/>
        </w:rPr>
        <w:t xml:space="preserve">     </w:t>
      </w:r>
      <w:r>
        <w:rPr>
          <w:rFonts w:hint="eastAsia" w:eastAsia="楷体"/>
          <w:sz w:val="30"/>
        </w:rPr>
        <w:t>年</w:t>
      </w:r>
      <w:r>
        <w:rPr>
          <w:rFonts w:hint="eastAsia" w:eastAsia="楷体"/>
          <w:sz w:val="30"/>
          <w:lang w:val="en-US" w:eastAsia="zh-CN"/>
        </w:rPr>
        <w:t xml:space="preserve">   </w:t>
      </w:r>
      <w:r>
        <w:rPr>
          <w:rFonts w:hint="eastAsia" w:eastAsia="楷体"/>
          <w:sz w:val="30"/>
        </w:rPr>
        <w:t>月</w:t>
      </w:r>
      <w:r>
        <w:rPr>
          <w:rFonts w:hint="eastAsia" w:eastAsia="楷体"/>
          <w:sz w:val="30"/>
          <w:lang w:val="en-US" w:eastAsia="zh-CN"/>
        </w:rPr>
        <w:t xml:space="preserve">   </w:t>
      </w:r>
      <w:r>
        <w:rPr>
          <w:rFonts w:hint="eastAsia" w:eastAsia="楷体"/>
          <w:sz w:val="30"/>
        </w:rPr>
        <w:t>日</w:t>
      </w:r>
      <w:r>
        <w:rPr>
          <w:rFonts w:hint="eastAsia" w:eastAsia="楷体"/>
          <w:sz w:val="30"/>
          <w:lang w:val="en-US" w:eastAsia="zh-CN"/>
        </w:rPr>
        <w:t xml:space="preserve"> </w:t>
      </w:r>
      <w:r>
        <w:rPr>
          <w:rFonts w:hint="eastAsia" w:eastAsia="楷体"/>
          <w:sz w:val="30"/>
        </w:rPr>
        <w:t xml:space="preserve">至 </w:t>
      </w:r>
      <w:r>
        <w:rPr>
          <w:rFonts w:hint="eastAsia" w:eastAsia="楷体"/>
          <w:sz w:val="30"/>
          <w:lang w:val="en-US" w:eastAsia="zh-CN"/>
        </w:rPr>
        <w:t xml:space="preserve">  </w:t>
      </w:r>
      <w:r>
        <w:rPr>
          <w:rFonts w:hint="eastAsia" w:eastAsia="楷体"/>
          <w:sz w:val="30"/>
        </w:rPr>
        <w:t xml:space="preserve"> 年 </w:t>
      </w:r>
      <w:r>
        <w:rPr>
          <w:rFonts w:hint="eastAsia" w:eastAsia="楷体"/>
          <w:sz w:val="30"/>
          <w:lang w:val="en-US" w:eastAsia="zh-CN"/>
        </w:rPr>
        <w:t xml:space="preserve">  </w:t>
      </w:r>
      <w:r>
        <w:rPr>
          <w:rFonts w:hint="eastAsia" w:eastAsia="楷体"/>
          <w:sz w:val="30"/>
        </w:rPr>
        <w:t>月</w:t>
      </w:r>
      <w:r>
        <w:rPr>
          <w:rFonts w:hint="eastAsia" w:eastAsia="楷体"/>
          <w:sz w:val="30"/>
          <w:lang w:val="en-US" w:eastAsia="zh-CN"/>
        </w:rPr>
        <w:t xml:space="preserve">  </w:t>
      </w:r>
      <w:r>
        <w:rPr>
          <w:rFonts w:hint="eastAsia" w:eastAsia="楷体"/>
          <w:sz w:val="30"/>
        </w:rPr>
        <w:t>日</w:t>
      </w:r>
    </w:p>
    <w:p>
      <w:pPr>
        <w:spacing w:line="360" w:lineRule="auto"/>
        <w:rPr>
          <w:rFonts w:ascii="宋体" w:hAnsi="宋体" w:cs="宋体"/>
          <w:b/>
          <w:sz w:val="36"/>
          <w:u w:val="single"/>
        </w:rPr>
      </w:pPr>
    </w:p>
    <w:p>
      <w:pPr>
        <w:spacing w:line="360" w:lineRule="auto"/>
        <w:rPr>
          <w:rFonts w:ascii="宋体" w:hAnsi="宋体" w:cs="宋体"/>
          <w:b/>
          <w:sz w:val="36"/>
          <w:u w:val="single"/>
        </w:rPr>
      </w:pPr>
    </w:p>
    <w:p>
      <w:pPr>
        <w:spacing w:line="360" w:lineRule="auto"/>
        <w:ind w:left="420" w:right="17" w:firstLine="420"/>
        <w:rPr>
          <w:rFonts w:hint="eastAsia" w:ascii="宋体" w:hAnsi="宋体" w:eastAsia="宋体" w:cs="宋体"/>
          <w:sz w:val="24"/>
          <w:szCs w:val="24"/>
        </w:rPr>
      </w:pPr>
    </w:p>
    <w:p>
      <w:pPr>
        <w:spacing w:line="360" w:lineRule="auto"/>
        <w:ind w:left="420" w:right="17" w:firstLine="420"/>
        <w:rPr>
          <w:rFonts w:hint="eastAsia" w:ascii="宋体" w:hAnsi="宋体" w:eastAsia="宋体" w:cs="宋体"/>
          <w:sz w:val="24"/>
          <w:szCs w:val="24"/>
        </w:rPr>
      </w:pPr>
    </w:p>
    <w:p>
      <w:pPr>
        <w:spacing w:line="360" w:lineRule="auto"/>
        <w:ind w:left="420" w:right="17" w:firstLine="420"/>
        <w:rPr>
          <w:rFonts w:hint="eastAsia" w:ascii="宋体" w:hAnsi="宋体" w:eastAsia="宋体" w:cs="宋体"/>
          <w:sz w:val="24"/>
          <w:szCs w:val="24"/>
        </w:rPr>
      </w:pPr>
    </w:p>
    <w:p>
      <w:pPr>
        <w:spacing w:line="360" w:lineRule="auto"/>
        <w:ind w:firstLine="907" w:firstLineChars="378"/>
        <w:rPr>
          <w:rFonts w:hint="eastAsia" w:ascii="宋体" w:hAnsi="宋体" w:eastAsia="宋体" w:cs="宋体"/>
          <w:sz w:val="24"/>
          <w:szCs w:val="24"/>
        </w:rPr>
      </w:pPr>
    </w:p>
    <w:p>
      <w:pPr>
        <w:spacing w:line="360" w:lineRule="auto"/>
        <w:ind w:firstLine="907" w:firstLineChars="378"/>
        <w:rPr>
          <w:rFonts w:hint="eastAsia" w:ascii="宋体" w:hAnsi="宋体" w:eastAsia="宋体" w:cs="宋体"/>
          <w:sz w:val="24"/>
          <w:szCs w:val="24"/>
        </w:rPr>
      </w:pPr>
    </w:p>
    <w:p>
      <w:pPr>
        <w:spacing w:line="360" w:lineRule="auto"/>
        <w:ind w:firstLine="907" w:firstLineChars="378"/>
        <w:rPr>
          <w:rFonts w:hint="eastAsia" w:ascii="宋体" w:hAnsi="宋体" w:eastAsia="宋体" w:cs="宋体"/>
          <w:sz w:val="24"/>
          <w:szCs w:val="24"/>
        </w:rPr>
      </w:pPr>
      <w:r>
        <w:rPr>
          <w:rFonts w:hint="eastAsia" w:ascii="宋体" w:hAnsi="宋体" w:eastAsia="宋体" w:cs="宋体"/>
          <w:sz w:val="24"/>
          <w:szCs w:val="24"/>
        </w:rPr>
        <w:t>委托方：</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（以下简称甲方）</w:t>
      </w:r>
    </w:p>
    <w:p>
      <w:pPr>
        <w:spacing w:line="360" w:lineRule="auto"/>
        <w:ind w:left="425" w:right="17" w:firstLine="425"/>
        <w:rPr>
          <w:rFonts w:hint="default"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址：</w:t>
      </w:r>
      <w:r>
        <w:rPr>
          <w:rFonts w:hint="eastAsia" w:ascii="宋体" w:hAnsi="宋体" w:cs="宋体"/>
          <w:sz w:val="24"/>
          <w:szCs w:val="24"/>
          <w:lang w:val="en-US" w:eastAsia="zh-CN"/>
        </w:rPr>
        <w:t xml:space="preserve"> </w:t>
      </w:r>
    </w:p>
    <w:p>
      <w:pPr>
        <w:spacing w:line="360" w:lineRule="auto"/>
        <w:ind w:left="425" w:right="17" w:firstLine="425"/>
        <w:rPr>
          <w:rFonts w:hint="eastAsia" w:ascii="宋体" w:hAnsi="宋体" w:eastAsia="宋体" w:cs="宋体"/>
          <w:sz w:val="24"/>
          <w:szCs w:val="24"/>
          <w:lang w:val="en-US" w:eastAsia="zh-CN"/>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话：</w:t>
      </w:r>
      <w:r>
        <w:rPr>
          <w:rFonts w:hint="eastAsia" w:ascii="宋体" w:hAnsi="宋体" w:cs="宋体"/>
          <w:sz w:val="24"/>
          <w:szCs w:val="24"/>
          <w:lang w:val="en-US" w:eastAsia="zh-CN"/>
        </w:rPr>
        <w:t xml:space="preserve"> </w:t>
      </w:r>
    </w:p>
    <w:p>
      <w:pPr>
        <w:spacing w:line="360" w:lineRule="auto"/>
        <w:ind w:left="425" w:right="17" w:firstLine="425"/>
        <w:rPr>
          <w:rFonts w:hint="default"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ab/>
      </w:r>
      <w:r>
        <w:rPr>
          <w:rFonts w:hint="eastAsia" w:ascii="宋体" w:hAnsi="宋体" w:cs="宋体"/>
          <w:sz w:val="24"/>
          <w:szCs w:val="24"/>
          <w:lang w:val="en-US" w:eastAsia="zh-CN"/>
        </w:rPr>
        <w:t xml:space="preserve">      </w:t>
      </w:r>
      <w:r>
        <w:rPr>
          <w:rFonts w:hint="eastAsia" w:ascii="宋体" w:hAnsi="宋体" w:eastAsia="宋体" w:cs="宋体"/>
          <w:sz w:val="24"/>
          <w:szCs w:val="24"/>
        </w:rPr>
        <w:t>电子邮件</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w:t>
      </w:r>
    </w:p>
    <w:p>
      <w:pPr>
        <w:spacing w:line="360" w:lineRule="auto"/>
        <w:ind w:left="420" w:right="17" w:firstLine="420" w:firstLineChars="175"/>
        <w:rPr>
          <w:rFonts w:hint="eastAsia" w:ascii="宋体" w:hAnsi="宋体" w:eastAsia="宋体" w:cs="宋体"/>
          <w:sz w:val="24"/>
          <w:szCs w:val="24"/>
        </w:rPr>
      </w:pPr>
    </w:p>
    <w:p>
      <w:pPr>
        <w:spacing w:line="360" w:lineRule="auto"/>
        <w:ind w:left="420" w:right="17" w:firstLine="420" w:firstLineChars="175"/>
        <w:rPr>
          <w:rFonts w:hint="eastAsia" w:ascii="宋体" w:hAnsi="宋体" w:eastAsia="宋体" w:cs="宋体"/>
          <w:sz w:val="24"/>
          <w:szCs w:val="24"/>
        </w:rPr>
      </w:pPr>
    </w:p>
    <w:p>
      <w:pPr>
        <w:spacing w:line="360" w:lineRule="auto"/>
        <w:ind w:left="420" w:right="17" w:firstLine="420" w:firstLineChars="175"/>
        <w:rPr>
          <w:rFonts w:hint="eastAsia" w:ascii="宋体" w:hAnsi="宋体" w:eastAsia="宋体" w:cs="宋体"/>
          <w:sz w:val="24"/>
          <w:szCs w:val="24"/>
        </w:rPr>
      </w:pPr>
      <w:r>
        <w:rPr>
          <w:rFonts w:hint="eastAsia" w:ascii="宋体" w:hAnsi="宋体" w:eastAsia="宋体" w:cs="宋体"/>
          <w:sz w:val="24"/>
          <w:szCs w:val="24"/>
        </w:rPr>
        <w:t>受托方：</w:t>
      </w:r>
      <w:r>
        <w:rPr>
          <w:rFonts w:hint="eastAsia" w:ascii="宋体" w:hAnsi="宋体" w:cs="宋体"/>
          <w:sz w:val="24"/>
          <w:szCs w:val="24"/>
          <w:u w:val="single"/>
          <w:lang w:eastAsia="zh-CN"/>
        </w:rPr>
        <w:t>天津乘黄科技有限公司</w:t>
      </w:r>
      <w:r>
        <w:rPr>
          <w:rFonts w:hint="eastAsia" w:ascii="宋体" w:hAnsi="宋体" w:eastAsia="宋体" w:cs="宋体"/>
          <w:sz w:val="24"/>
          <w:szCs w:val="24"/>
          <w:u w:val="single"/>
        </w:rPr>
        <w:t>（以下简称乙方）</w:t>
      </w:r>
    </w:p>
    <w:p>
      <w:pPr>
        <w:spacing w:line="360" w:lineRule="auto"/>
        <w:ind w:left="425" w:right="17" w:firstLine="425"/>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址： </w:t>
      </w:r>
    </w:p>
    <w:p>
      <w:pPr>
        <w:spacing w:line="360" w:lineRule="auto"/>
        <w:ind w:left="415" w:right="17" w:firstLine="425"/>
        <w:rPr>
          <w:rFonts w:hint="default" w:ascii="宋体" w:hAnsi="宋体" w:eastAsia="宋体" w:cs="宋体"/>
          <w:sz w:val="24"/>
          <w:szCs w:val="24"/>
          <w:lang w:val="en-US" w:eastAsia="zh-CN"/>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话：</w:t>
      </w:r>
      <w:r>
        <w:rPr>
          <w:rFonts w:hint="eastAsia" w:ascii="宋体" w:hAnsi="宋体" w:eastAsia="宋体" w:cs="宋体"/>
          <w:bCs/>
          <w:sz w:val="21"/>
          <w:szCs w:val="21"/>
          <w:lang w:val="en-US" w:eastAsia="zh-CN"/>
        </w:rPr>
        <w:t>15900201693</w:t>
      </w:r>
    </w:p>
    <w:p>
      <w:pPr>
        <w:spacing w:line="360" w:lineRule="auto"/>
        <w:ind w:left="420" w:right="17" w:firstLine="420"/>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cs="宋体"/>
          <w:sz w:val="24"/>
          <w:szCs w:val="24"/>
          <w:lang w:val="en-US" w:eastAsia="zh-CN"/>
        </w:rPr>
        <w:t>王青郁</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电子邮件：</w:t>
      </w:r>
      <w:r>
        <w:rPr>
          <w:rFonts w:hint="eastAsia" w:ascii="宋体" w:hAnsi="宋体" w:eastAsia="宋体" w:cs="宋体"/>
          <w:bCs/>
          <w:sz w:val="21"/>
          <w:szCs w:val="21"/>
          <w:lang w:val="en-US" w:eastAsia="zh-CN"/>
        </w:rPr>
        <w:t>13389021529</w:t>
      </w:r>
      <w:r>
        <w:rPr>
          <w:rFonts w:hint="eastAsia" w:ascii="宋体" w:hAnsi="宋体" w:cs="宋体"/>
          <w:sz w:val="24"/>
          <w:szCs w:val="24"/>
          <w:lang w:val="en-US" w:eastAsia="zh-CN"/>
        </w:rPr>
        <w:t>@163.com</w:t>
      </w:r>
    </w:p>
    <w:p>
      <w:pPr>
        <w:spacing w:line="360" w:lineRule="auto"/>
        <w:ind w:left="415" w:right="17" w:firstLine="425"/>
        <w:jc w:val="left"/>
        <w:rPr>
          <w:rFonts w:hint="eastAsia" w:ascii="宋体" w:hAnsi="宋体" w:eastAsia="宋体" w:cs="宋体"/>
          <w:sz w:val="24"/>
          <w:szCs w:val="24"/>
        </w:rPr>
      </w:pPr>
    </w:p>
    <w:p>
      <w:pPr>
        <w:spacing w:line="360" w:lineRule="auto"/>
        <w:ind w:left="415" w:right="17" w:firstLine="425"/>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本合同甲方委托乙方按甲方要求完成</w:t>
      </w:r>
      <w:r>
        <w:rPr>
          <w:rFonts w:hint="eastAsia" w:ascii="宋体" w:hAnsi="宋体" w:eastAsia="宋体" w:cs="宋体"/>
          <w:sz w:val="24"/>
          <w:szCs w:val="24"/>
          <w:lang w:val="en-US" w:eastAsia="zh-CN"/>
        </w:rPr>
        <w:t>测试</w:t>
      </w:r>
      <w:r>
        <w:rPr>
          <w:rFonts w:hint="eastAsia" w:ascii="宋体" w:hAnsi="宋体" w:eastAsia="宋体" w:cs="宋体"/>
          <w:sz w:val="24"/>
          <w:szCs w:val="24"/>
          <w:highlight w:val="none"/>
        </w:rPr>
        <w:t>，</w:t>
      </w:r>
      <w:r>
        <w:rPr>
          <w:rFonts w:hint="eastAsia" w:ascii="宋体" w:hAnsi="宋体" w:eastAsia="宋体" w:cs="宋体"/>
          <w:sz w:val="24"/>
          <w:szCs w:val="24"/>
        </w:rPr>
        <w:t>并支付委托测试报酬，乙方接受委托并进行此项测试工作。双方经过平等协商，在真实、充分地表达各自意愿的基础上，根据《</w:t>
      </w:r>
      <w:r>
        <w:rPr>
          <w:rFonts w:hint="eastAsia" w:ascii="宋体" w:hAnsi="宋体" w:eastAsia="宋体" w:cs="宋体"/>
          <w:sz w:val="24"/>
          <w:szCs w:val="24"/>
          <w:lang w:val="en-US" w:eastAsia="zh-CN"/>
        </w:rPr>
        <w:t>民法典</w:t>
      </w:r>
      <w:r>
        <w:rPr>
          <w:rFonts w:hint="eastAsia" w:ascii="宋体" w:hAnsi="宋体" w:eastAsia="宋体" w:cs="宋体"/>
          <w:sz w:val="24"/>
          <w:szCs w:val="24"/>
        </w:rPr>
        <w:t>》的规定，达成如下协议，并由双方共同恪守。</w:t>
      </w:r>
    </w:p>
    <w:p>
      <w:pPr>
        <w:spacing w:line="360" w:lineRule="auto"/>
        <w:ind w:right="17" w:firstLine="482" w:firstLineChars="200"/>
        <w:jc w:val="left"/>
        <w:rPr>
          <w:rFonts w:hint="eastAsia" w:ascii="宋体" w:hAnsi="宋体" w:eastAsia="宋体" w:cs="宋体"/>
          <w:b/>
          <w:bCs/>
          <w:sz w:val="24"/>
          <w:szCs w:val="24"/>
        </w:rPr>
      </w:pPr>
    </w:p>
    <w:p>
      <w:pPr>
        <w:spacing w:line="360" w:lineRule="auto"/>
        <w:ind w:right="17" w:firstLine="482" w:firstLineChars="200"/>
        <w:jc w:val="left"/>
        <w:rPr>
          <w:rFonts w:hint="eastAsia" w:ascii="宋体" w:hAnsi="宋体" w:eastAsia="宋体" w:cs="宋体"/>
          <w:b/>
          <w:bCs/>
          <w:sz w:val="24"/>
          <w:szCs w:val="24"/>
        </w:rPr>
      </w:pPr>
    </w:p>
    <w:p>
      <w:pPr>
        <w:spacing w:line="360" w:lineRule="auto"/>
        <w:ind w:right="17"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 xml:space="preserve">第一条 </w:t>
      </w:r>
      <w:r>
        <w:rPr>
          <w:rFonts w:hint="eastAsia" w:ascii="宋体" w:hAnsi="宋体" w:eastAsia="宋体" w:cs="宋体"/>
          <w:sz w:val="24"/>
          <w:szCs w:val="24"/>
        </w:rPr>
        <w:t>服务内容、方式和要求：</w:t>
      </w:r>
    </w:p>
    <w:p>
      <w:pPr>
        <w:spacing w:line="360" w:lineRule="auto"/>
        <w:ind w:left="415" w:right="17" w:firstLine="425"/>
        <w:jc w:val="left"/>
        <w:rPr>
          <w:rFonts w:hint="eastAsia" w:ascii="宋体" w:hAnsi="宋体" w:eastAsia="宋体" w:cs="宋体"/>
          <w:sz w:val="24"/>
          <w:szCs w:val="24"/>
          <w:highlight w:val="none"/>
        </w:rPr>
      </w:pPr>
      <w:r>
        <w:rPr>
          <w:rFonts w:hint="eastAsia" w:ascii="宋体" w:hAnsi="宋体" w:eastAsia="宋体" w:cs="宋体"/>
          <w:sz w:val="24"/>
          <w:szCs w:val="24"/>
        </w:rPr>
        <w:t>1.1 乙方按甲方要求完成</w:t>
      </w:r>
      <w:r>
        <w:rPr>
          <w:rFonts w:hint="eastAsia" w:ascii="宋体" w:hAnsi="宋体" w:eastAsia="宋体" w:cs="宋体"/>
          <w:sz w:val="24"/>
          <w:szCs w:val="24"/>
          <w:highlight w:val="none"/>
          <w:u w:val="single"/>
        </w:rPr>
        <w:t>相关</w:t>
      </w:r>
      <w:r>
        <w:rPr>
          <w:rFonts w:hint="eastAsia" w:ascii="宋体" w:hAnsi="宋体" w:eastAsia="宋体" w:cs="宋体"/>
          <w:sz w:val="24"/>
          <w:szCs w:val="24"/>
          <w:highlight w:val="none"/>
          <w:u w:val="single"/>
          <w:lang w:val="en-US" w:eastAsia="zh-CN"/>
        </w:rPr>
        <w:t>测试</w:t>
      </w:r>
      <w:r>
        <w:rPr>
          <w:rFonts w:hint="eastAsia" w:ascii="宋体" w:hAnsi="宋体" w:eastAsia="宋体" w:cs="宋体"/>
          <w:sz w:val="24"/>
          <w:szCs w:val="24"/>
          <w:highlight w:val="none"/>
          <w:u w:val="single"/>
        </w:rPr>
        <w:t>分析</w:t>
      </w:r>
      <w:r>
        <w:rPr>
          <w:rFonts w:hint="eastAsia" w:ascii="宋体" w:hAnsi="宋体" w:eastAsia="宋体" w:cs="宋体"/>
          <w:sz w:val="24"/>
          <w:szCs w:val="24"/>
          <w:highlight w:val="none"/>
        </w:rPr>
        <w:t>。</w:t>
      </w:r>
    </w:p>
    <w:p>
      <w:pPr>
        <w:spacing w:line="360" w:lineRule="auto"/>
        <w:ind w:left="415" w:right="17" w:firstLine="425"/>
        <w:jc w:val="left"/>
        <w:rPr>
          <w:rFonts w:hint="eastAsia" w:ascii="宋体" w:hAnsi="宋体" w:eastAsia="宋体" w:cs="宋体"/>
          <w:sz w:val="24"/>
          <w:szCs w:val="24"/>
        </w:rPr>
      </w:pPr>
      <w:r>
        <w:rPr>
          <w:rFonts w:hint="eastAsia" w:ascii="宋体" w:hAnsi="宋体" w:eastAsia="宋体" w:cs="宋体"/>
          <w:sz w:val="24"/>
          <w:szCs w:val="24"/>
        </w:rPr>
        <w:t>1.2 乙方的</w:t>
      </w:r>
      <w:r>
        <w:rPr>
          <w:rFonts w:hint="eastAsia" w:ascii="宋体" w:hAnsi="宋体" w:eastAsia="宋体" w:cs="宋体"/>
          <w:sz w:val="24"/>
          <w:szCs w:val="24"/>
          <w:u w:val="single"/>
        </w:rPr>
        <w:t>分析中心实验室</w:t>
      </w:r>
      <w:r>
        <w:rPr>
          <w:rFonts w:hint="eastAsia" w:ascii="宋体" w:hAnsi="宋体" w:eastAsia="宋体" w:cs="宋体"/>
          <w:sz w:val="24"/>
          <w:szCs w:val="24"/>
        </w:rPr>
        <w:t>是</w:t>
      </w:r>
      <w:r>
        <w:rPr>
          <w:rFonts w:hint="eastAsia" w:ascii="宋体" w:hAnsi="宋体" w:cs="宋体"/>
          <w:sz w:val="24"/>
          <w:szCs w:val="24"/>
          <w:highlight w:val="yellow"/>
          <w:u w:val="none"/>
          <w:lang w:eastAsia="zh-CN"/>
        </w:rPr>
        <w:t>天津乘黄科技有限公司</w:t>
      </w:r>
      <w:r>
        <w:rPr>
          <w:rFonts w:hint="eastAsia" w:ascii="宋体" w:hAnsi="宋体" w:eastAsia="宋体" w:cs="宋体"/>
          <w:sz w:val="24"/>
          <w:szCs w:val="24"/>
        </w:rPr>
        <w:t>的成员单位，拥有甲方所测试的仪器设备和技术服务能力，能够向甲方提供所需的测试技术服务。</w:t>
      </w:r>
    </w:p>
    <w:p>
      <w:pPr>
        <w:spacing w:line="360" w:lineRule="auto"/>
        <w:ind w:left="415" w:right="17" w:firstLine="425"/>
        <w:jc w:val="left"/>
        <w:rPr>
          <w:rFonts w:hint="eastAsia" w:ascii="宋体" w:hAnsi="宋体" w:eastAsia="宋体" w:cs="宋体"/>
          <w:sz w:val="24"/>
          <w:szCs w:val="24"/>
        </w:rPr>
      </w:pPr>
      <w:r>
        <w:rPr>
          <w:rFonts w:hint="eastAsia" w:ascii="宋体" w:hAnsi="宋体" w:eastAsia="宋体" w:cs="宋体"/>
          <w:sz w:val="24"/>
          <w:szCs w:val="24"/>
        </w:rPr>
        <w:t>1.3 甲方委托乙方对甲方提供的样品进行测试服务或者根据甲方的需求提供测试技术服务。乙方根据甲方需求并按照下述所使用的大型仪器收费标准为甲方提供基于成本核算的有偿服务。明细如下：</w:t>
      </w:r>
    </w:p>
    <w:p>
      <w:pPr>
        <w:spacing w:line="360" w:lineRule="auto"/>
        <w:ind w:left="415" w:right="17" w:firstLine="425"/>
        <w:jc w:val="left"/>
        <w:rPr>
          <w:rFonts w:hint="eastAsia" w:ascii="宋体" w:hAnsi="宋体" w:eastAsia="宋体" w:cs="宋体"/>
          <w:sz w:val="24"/>
          <w:szCs w:val="24"/>
        </w:rPr>
      </w:pPr>
    </w:p>
    <w:p>
      <w:pPr>
        <w:spacing w:line="360" w:lineRule="auto"/>
        <w:ind w:left="415" w:right="17" w:firstLine="425"/>
        <w:jc w:val="left"/>
        <w:rPr>
          <w:rFonts w:hint="eastAsia" w:ascii="宋体" w:hAnsi="宋体" w:eastAsia="宋体" w:cs="宋体"/>
          <w:sz w:val="24"/>
          <w:szCs w:val="24"/>
        </w:rPr>
      </w:pPr>
    </w:p>
    <w:tbl>
      <w:tblPr>
        <w:tblStyle w:val="6"/>
        <w:tblpPr w:leftFromText="180" w:rightFromText="180" w:vertAnchor="text" w:horzAnchor="page" w:tblpXSpec="center" w:tblpY="297"/>
        <w:tblOverlap w:val="never"/>
        <w:tblW w:w="8725" w:type="dxa"/>
        <w:jc w:val="center"/>
        <w:tblLayout w:type="fixed"/>
        <w:tblCellMar>
          <w:top w:w="0" w:type="dxa"/>
          <w:left w:w="0" w:type="dxa"/>
          <w:bottom w:w="0" w:type="dxa"/>
          <w:right w:w="0" w:type="dxa"/>
        </w:tblCellMar>
      </w:tblPr>
      <w:tblGrid>
        <w:gridCol w:w="2091"/>
        <w:gridCol w:w="2910"/>
        <w:gridCol w:w="1530"/>
        <w:gridCol w:w="2194"/>
      </w:tblGrid>
      <w:tr>
        <w:tblPrEx>
          <w:tblCellMar>
            <w:top w:w="0" w:type="dxa"/>
            <w:left w:w="0" w:type="dxa"/>
            <w:bottom w:w="0" w:type="dxa"/>
            <w:right w:w="0" w:type="dxa"/>
          </w:tblCellMar>
        </w:tblPrEx>
        <w:trPr>
          <w:trHeight w:val="440" w:hRule="atLeast"/>
          <w:jc w:val="center"/>
        </w:trPr>
        <w:tc>
          <w:tcPr>
            <w:tcW w:w="2091" w:type="dxa"/>
            <w:tcBorders>
              <w:top w:val="single" w:color="000000" w:sz="8"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测试项目</w:t>
            </w:r>
          </w:p>
        </w:tc>
        <w:tc>
          <w:tcPr>
            <w:tcW w:w="2910" w:type="dxa"/>
            <w:tcBorders>
              <w:top w:val="single" w:color="000000" w:sz="8"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明细</w:t>
            </w:r>
          </w:p>
        </w:tc>
        <w:tc>
          <w:tcPr>
            <w:tcW w:w="1530"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数量</w:t>
            </w:r>
          </w:p>
        </w:tc>
        <w:tc>
          <w:tcPr>
            <w:tcW w:w="2194" w:type="dxa"/>
            <w:tcBorders>
              <w:top w:val="single" w:color="000000" w:sz="8"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金额(RMB)</w:t>
            </w:r>
          </w:p>
        </w:tc>
      </w:tr>
      <w:tr>
        <w:tblPrEx>
          <w:tblCellMar>
            <w:top w:w="0" w:type="dxa"/>
            <w:left w:w="0" w:type="dxa"/>
            <w:bottom w:w="0" w:type="dxa"/>
            <w:right w:w="0" w:type="dxa"/>
          </w:tblCellMar>
        </w:tblPrEx>
        <w:trPr>
          <w:trHeight w:val="560" w:hRule="atLeast"/>
          <w:jc w:val="center"/>
        </w:trPr>
        <w:tc>
          <w:tcPr>
            <w:tcW w:w="2091"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红外光谱仪</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红外测试</w:t>
            </w: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2194"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80</w:t>
            </w:r>
          </w:p>
        </w:tc>
      </w:tr>
      <w:tr>
        <w:tblPrEx>
          <w:tblCellMar>
            <w:top w:w="0" w:type="dxa"/>
            <w:left w:w="0" w:type="dxa"/>
            <w:bottom w:w="0" w:type="dxa"/>
            <w:right w:w="0" w:type="dxa"/>
          </w:tblCellMar>
        </w:tblPrEx>
        <w:trPr>
          <w:trHeight w:val="560" w:hRule="atLeast"/>
          <w:jc w:val="center"/>
        </w:trPr>
        <w:tc>
          <w:tcPr>
            <w:tcW w:w="2091"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XRD</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广角衍射测试10-90°</w:t>
            </w: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2194"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60</w:t>
            </w:r>
          </w:p>
        </w:tc>
      </w:tr>
      <w:tr>
        <w:tblPrEx>
          <w:tblCellMar>
            <w:top w:w="0" w:type="dxa"/>
            <w:left w:w="0" w:type="dxa"/>
            <w:bottom w:w="0" w:type="dxa"/>
            <w:right w:w="0" w:type="dxa"/>
          </w:tblCellMar>
        </w:tblPrEx>
        <w:trPr>
          <w:trHeight w:val="560" w:hRule="atLeast"/>
          <w:jc w:val="center"/>
        </w:trPr>
        <w:tc>
          <w:tcPr>
            <w:tcW w:w="2091"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SEM</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形貌像＋喷金</w:t>
            </w: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w:t>
            </w:r>
          </w:p>
        </w:tc>
        <w:tc>
          <w:tcPr>
            <w:tcW w:w="2194"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2005</w:t>
            </w:r>
          </w:p>
        </w:tc>
      </w:tr>
      <w:tr>
        <w:tblPrEx>
          <w:tblCellMar>
            <w:top w:w="0" w:type="dxa"/>
            <w:left w:w="0" w:type="dxa"/>
            <w:bottom w:w="0" w:type="dxa"/>
            <w:right w:w="0" w:type="dxa"/>
          </w:tblCellMar>
        </w:tblPrEx>
        <w:trPr>
          <w:trHeight w:val="440" w:hRule="atLeast"/>
          <w:jc w:val="center"/>
        </w:trPr>
        <w:tc>
          <w:tcPr>
            <w:tcW w:w="2091" w:type="dxa"/>
            <w:tcBorders>
              <w:top w:val="single" w:color="000000" w:sz="4" w:space="0"/>
              <w:left w:val="single" w:color="000000" w:sz="8"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6634" w:type="dxa"/>
            <w:gridSpan w:val="3"/>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大写</w:t>
            </w:r>
            <w:r>
              <w:rPr>
                <w:rFonts w:hint="eastAsia" w:ascii="宋体" w:hAnsi="宋体" w:cs="宋体"/>
                <w:i w:val="0"/>
                <w:color w:val="000000"/>
                <w:kern w:val="0"/>
                <w:sz w:val="24"/>
                <w:szCs w:val="24"/>
                <w:u w:val="none"/>
                <w:lang w:val="en-US" w:eastAsia="zh-CN" w:bidi="ar"/>
              </w:rPr>
              <w:t>：贰仟壹佰肆拾伍元</w:t>
            </w:r>
            <w:r>
              <w:rPr>
                <w:rFonts w:hint="eastAsia" w:ascii="宋体" w:hAnsi="宋体" w:eastAsia="宋体" w:cs="宋体"/>
                <w:i w:val="0"/>
                <w:color w:val="000000"/>
                <w:kern w:val="0"/>
                <w:sz w:val="24"/>
                <w:szCs w:val="24"/>
                <w:u w:val="none"/>
                <w:lang w:val="en-US" w:eastAsia="zh-CN" w:bidi="ar"/>
              </w:rPr>
              <w:t>元整  小写</w:t>
            </w:r>
            <w:r>
              <w:rPr>
                <w:rFonts w:hint="eastAsia" w:ascii="宋体" w:hAnsi="宋体" w:cs="宋体"/>
                <w:i w:val="0"/>
                <w:color w:val="000000"/>
                <w:kern w:val="0"/>
                <w:sz w:val="24"/>
                <w:szCs w:val="24"/>
                <w:u w:val="none"/>
                <w:lang w:val="en-US" w:eastAsia="zh-CN" w:bidi="ar"/>
              </w:rPr>
              <w:t>：2145</w:t>
            </w:r>
            <w:r>
              <w:rPr>
                <w:rFonts w:hint="eastAsia" w:ascii="宋体" w:hAnsi="宋体" w:eastAsia="宋体" w:cs="宋体"/>
                <w:i w:val="0"/>
                <w:color w:val="000000"/>
                <w:kern w:val="0"/>
                <w:sz w:val="24"/>
                <w:szCs w:val="24"/>
                <w:u w:val="none"/>
                <w:lang w:val="en-US" w:eastAsia="zh-CN" w:bidi="ar"/>
              </w:rPr>
              <w:t>元</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right="17"/>
        <w:jc w:val="left"/>
        <w:textAlignment w:val="auto"/>
        <w:rPr>
          <w:rStyle w:val="13"/>
          <w:rFonts w:hint="eastAsia" w:ascii="宋体" w:hAnsi="宋体" w:eastAsia="宋体" w:cs="宋体"/>
          <w:b w:val="0"/>
          <w:bCs w:val="0"/>
          <w:i w:val="0"/>
          <w:iCs w:val="0"/>
          <w:sz w:val="24"/>
          <w:szCs w:val="24"/>
        </w:rPr>
      </w:pPr>
      <w:r>
        <w:rPr>
          <w:rFonts w:hint="eastAsia" w:ascii="宋体" w:hAnsi="宋体" w:eastAsia="宋体" w:cs="宋体"/>
          <w:sz w:val="24"/>
          <w:szCs w:val="24"/>
        </w:rPr>
        <w:t>1.4</w:t>
      </w:r>
      <w:r>
        <w:rPr>
          <w:rStyle w:val="13"/>
          <w:rFonts w:hint="eastAsia" w:ascii="宋体" w:hAnsi="宋体" w:eastAsia="宋体" w:cs="宋体"/>
          <w:sz w:val="24"/>
          <w:szCs w:val="24"/>
        </w:rPr>
        <w:t>检测说明：</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eastAsia" w:ascii="宋体" w:hAnsi="宋体" w:cs="宋体"/>
          <w:b/>
          <w:bCs/>
          <w:sz w:val="24"/>
          <w:szCs w:val="24"/>
          <w:lang w:val="en-US" w:eastAsia="zh-CN"/>
        </w:rPr>
        <w:t>红外光谱仪</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下单须知：</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1，粉末、块体、薄膜均可测试，样品均需干燥；</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2，粉末样品量 ≥5mg，硏细程度为200目内；</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3，块体/薄膜样品：0.5cm≤长宽≤3cm；</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4，液体样品量≥1.5ml，须无毒、无挥发性、无腐蚀性，浓度尽量大；</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5，紫外/可见/近红外漫反射测试；</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6，吡啶红外测试，样品量≥100mg，常规抽真空，测试取点不超出3个温度点，最高取点温度不超出350℃；背景测1个温度点，超出需额外收费；红外扫描次数为32次，分辨率4cm-1。</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注意事项：</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1，易潮解，易挥发、易升华、对热不稳定的样品请自备干燥器放置；</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2，原位红外测试，样品不能含有腐蚀，不能和溴化钾反应。</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如试验过程甲方因实际需要而增加样品数量或测序数据量，经费额度按照实际发生进行计算。</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 提供时间和方式：在本合同签订之日起10个工作日内，甲方将技术资料和样本邮寄至</w:t>
      </w:r>
      <w:r>
        <w:rPr>
          <w:rFonts w:hint="eastAsia" w:ascii="宋体" w:hAnsi="宋体" w:eastAsia="宋体" w:cs="宋体"/>
          <w:sz w:val="24"/>
          <w:szCs w:val="24"/>
          <w:lang w:val="en-US" w:eastAsia="zh-CN"/>
        </w:rPr>
        <w:t>乙方</w:t>
      </w:r>
      <w:r>
        <w:rPr>
          <w:rFonts w:hint="eastAsia" w:ascii="宋体" w:hAnsi="宋体" w:eastAsia="宋体" w:cs="宋体"/>
          <w:sz w:val="24"/>
          <w:szCs w:val="24"/>
        </w:rPr>
        <w:t>公司，以书面和电子邮件形式提供样品信息单。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 其他协作事项：无。</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第二条 乙方应在本合同生效并收到甲方的技术材料后，根据甲方要求的时间进度和合同约定的期限，按照以下计划开展项目：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乙方对甲方提供的样品进行样品检测。</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乙方完成全部测序及测序数据的处理工作并向甲方提供项目结题报告。乙方完成检测工作后，应当向甲方提交检测报告。</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第三条履行期限、地点和方式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项目服务期为：</w:t>
      </w:r>
      <w:r>
        <w:rPr>
          <w:rFonts w:hint="eastAsia" w:ascii="宋体" w:hAnsi="宋体" w:cs="宋体"/>
          <w:sz w:val="24"/>
          <w:szCs w:val="24"/>
          <w:lang w:val="en-US" w:eastAsia="zh-CN"/>
        </w:rPr>
        <w:t xml:space="preserve">  </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日至</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日</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履行方式：委托测试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第四条 经费由甲方支付乙方。具体支付方式和时间如下：</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（一）支付方式：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本合同服务费总额</w:t>
      </w:r>
      <w:r>
        <w:rPr>
          <w:rFonts w:hint="eastAsia" w:ascii="宋体" w:hAnsi="宋体" w:eastAsia="宋体" w:cs="宋体"/>
          <w:sz w:val="24"/>
          <w:szCs w:val="24"/>
          <w:highlight w:val="yellow"/>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highlight w:val="yellow"/>
          <w:lang w:val="en-US" w:eastAsia="zh-CN"/>
        </w:rPr>
        <w:t xml:space="preserve">  </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lang w:val="en-US" w:eastAsia="zh-CN"/>
        </w:rPr>
        <w:t xml:space="preserve">        元</w:t>
      </w:r>
      <w:r>
        <w:rPr>
          <w:rFonts w:hint="eastAsia" w:ascii="宋体" w:hAnsi="宋体" w:eastAsia="宋体" w:cs="宋体"/>
          <w:sz w:val="24"/>
          <w:szCs w:val="24"/>
          <w:lang w:val="en-US" w:eastAsia="zh-CN"/>
        </w:rPr>
        <w:t>整</w:t>
      </w:r>
      <w:r>
        <w:rPr>
          <w:rFonts w:hint="eastAsia" w:ascii="宋体" w:hAnsi="宋体" w:eastAsia="宋体" w:cs="宋体"/>
          <w:sz w:val="24"/>
          <w:szCs w:val="24"/>
        </w:rPr>
        <w:t>，为含税金额。</w:t>
      </w:r>
      <w:r>
        <w:rPr>
          <w:rFonts w:hint="eastAsia" w:ascii="宋体" w:hAnsi="宋体" w:eastAsia="宋体" w:cs="宋体"/>
          <w:sz w:val="24"/>
          <w:szCs w:val="24"/>
          <w:lang w:val="en-US" w:eastAsia="zh-CN"/>
        </w:rPr>
        <w:t>测试完成</w:t>
      </w:r>
      <w:r>
        <w:rPr>
          <w:rFonts w:hint="eastAsia" w:ascii="宋体" w:hAnsi="宋体" w:eastAsia="宋体" w:cs="宋体"/>
          <w:sz w:val="24"/>
          <w:szCs w:val="24"/>
        </w:rPr>
        <w:t>后10个工作日内</w:t>
      </w:r>
      <w:r>
        <w:rPr>
          <w:rFonts w:hint="eastAsia" w:ascii="宋体" w:hAnsi="宋体" w:eastAsia="宋体" w:cs="宋体"/>
          <w:sz w:val="24"/>
          <w:szCs w:val="24"/>
          <w:lang w:val="en-US" w:eastAsia="zh-CN"/>
        </w:rPr>
        <w:t>一次性</w:t>
      </w:r>
      <w:r>
        <w:rPr>
          <w:rFonts w:hint="eastAsia" w:ascii="宋体" w:hAnsi="宋体" w:eastAsia="宋体" w:cs="宋体"/>
          <w:sz w:val="24"/>
          <w:szCs w:val="24"/>
        </w:rPr>
        <w:t>支付</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具体时间请见“样品测试收费通知单”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（二）乙方账户信息：</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账户名称：</w:t>
      </w:r>
      <w:r>
        <w:rPr>
          <w:rFonts w:hint="eastAsia" w:ascii="宋体" w:hAnsi="宋体" w:cs="宋体"/>
          <w:sz w:val="24"/>
          <w:szCs w:val="24"/>
          <w:lang w:eastAsia="zh-CN"/>
        </w:rPr>
        <w:t>天津乘黄科技有限公司</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开户银行：中国银行股份有限公司天津金地格林支行</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sz w:val="24"/>
          <w:szCs w:val="24"/>
          <w:lang w:val="en-US"/>
        </w:rPr>
      </w:pPr>
      <w:r>
        <w:rPr>
          <w:rFonts w:hint="eastAsia" w:ascii="宋体" w:hAnsi="宋体" w:eastAsia="宋体" w:cs="宋体"/>
          <w:sz w:val="24"/>
          <w:szCs w:val="24"/>
        </w:rPr>
        <w:t>银行账号：</w:t>
      </w:r>
      <w:r>
        <w:rPr>
          <w:rFonts w:hint="eastAsia" w:ascii="宋体" w:hAnsi="宋体" w:cs="宋体"/>
          <w:sz w:val="24"/>
          <w:szCs w:val="24"/>
          <w:highlight w:val="none"/>
          <w:lang w:val="en-US" w:eastAsia="zh-CN"/>
        </w:rPr>
        <w:t xml:space="preserve">2739 9642 2292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第五条 双方确定，基于履行本合同，不论是单方独立完成或双方合作完成的与合作项目有关的阶段性、最终科研成果及相关知识产权权利归属，按以下方式处理：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1.数据及分析结果权属约定：数据及分析的所有结果归甲方独享。</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2.科研文章署名排序方式：乙方不参与科研论文的写作。</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第六条乙方不得在向甲方交付成果之前，自行将成果转让给第三人。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第七条双方确定：任何一方违反本合同约定，造成工作停滞、延误或失败的，按以下约定承担违约责任：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1.如因乙方过错导致项目迟延时，每延期一日，应当支付本项目报酬总额的1%作为违约金。延期达到30日的，甲方有权解除本合同，并要求乙方退回所有已付款项。</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2.如完全因乙方过错提供的项目成果不符合双方约定或未通过甲方验收的，乙方应退还所有已收款项。</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第八条双方确定，甲方有权利用乙方按照本合同约定提供的成果，进行后续改进。由此产生的具有实质性或创造性技术进步特征的新的技术成果及其权属，由甲方享有。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第九条一方变更项目联系人的，应当及时以书面形式通知另一方。未及时通知并影响本合同履行或造成损失的，应承担相应的责任。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第十条除本协议约定以外，未经双方协商一致，任何一方均不得擅自解除合同。</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第十一条乙方因履行本合同应遵守的保密义务如下：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 保密内容（包括技术信息和经营信息）：原始资料、技术路线、试验报告及与试验有关的资料结果及价格。</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 涉密人员范围:参与项目的乙方人员。</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 保密期限：自合同生效日起 2 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 泄密责任：乙方承担一切法律责任和给甲方造成的一切损失。</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第十二条双方因履行本合同而发生的争议，应协商、调解解决。协商、调解不成的，确定按以下第 2 种方式处理：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1.提交仲裁委员会仲裁。</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2.依法向乙方所在地人民法院起诉。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第十三条本合同一式贰份，甲方执</w:t>
      </w:r>
      <w:r>
        <w:rPr>
          <w:rFonts w:hint="eastAsia" w:ascii="宋体" w:hAnsi="宋体" w:eastAsia="宋体" w:cs="宋体"/>
          <w:sz w:val="24"/>
          <w:szCs w:val="24"/>
          <w:lang w:val="en-US" w:eastAsia="zh-CN"/>
        </w:rPr>
        <w:t>壹</w:t>
      </w:r>
      <w:r>
        <w:rPr>
          <w:rFonts w:hint="eastAsia" w:ascii="宋体" w:hAnsi="宋体" w:eastAsia="宋体" w:cs="宋体"/>
          <w:sz w:val="24"/>
          <w:szCs w:val="24"/>
        </w:rPr>
        <w:t>份，乙方执</w:t>
      </w:r>
      <w:r>
        <w:rPr>
          <w:rFonts w:hint="eastAsia" w:ascii="宋体" w:hAnsi="宋体" w:eastAsia="宋体" w:cs="宋体"/>
          <w:sz w:val="24"/>
          <w:szCs w:val="24"/>
          <w:lang w:val="en-US" w:eastAsia="zh-CN"/>
        </w:rPr>
        <w:t>壹</w:t>
      </w:r>
      <w:r>
        <w:rPr>
          <w:rFonts w:hint="eastAsia" w:ascii="宋体" w:hAnsi="宋体" w:eastAsia="宋体" w:cs="宋体"/>
          <w:sz w:val="24"/>
          <w:szCs w:val="24"/>
        </w:rPr>
        <w:t>份，具有同等效力。本合同各方签字或盖章后生效。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（以下无正文）</w:t>
      </w:r>
    </w:p>
    <w:tbl>
      <w:tblPr>
        <w:tblStyle w:val="6"/>
        <w:tblW w:w="8519" w:type="dxa"/>
        <w:tblInd w:w="0" w:type="dxa"/>
        <w:tblLayout w:type="fixed"/>
        <w:tblCellMar>
          <w:top w:w="0" w:type="dxa"/>
          <w:left w:w="108" w:type="dxa"/>
          <w:bottom w:w="0" w:type="dxa"/>
          <w:right w:w="108" w:type="dxa"/>
        </w:tblCellMar>
      </w:tblPr>
      <w:tblGrid>
        <w:gridCol w:w="3967"/>
        <w:gridCol w:w="4552"/>
      </w:tblGrid>
      <w:tr>
        <w:tblPrEx>
          <w:tblCellMar>
            <w:top w:w="0" w:type="dxa"/>
            <w:left w:w="108" w:type="dxa"/>
            <w:bottom w:w="0" w:type="dxa"/>
            <w:right w:w="108" w:type="dxa"/>
          </w:tblCellMar>
        </w:tblPrEx>
        <w:trPr>
          <w:trHeight w:val="1204" w:hRule="atLeast"/>
        </w:trPr>
        <w:tc>
          <w:tcPr>
            <w:tcW w:w="3967" w:type="dxa"/>
            <w:noWrap w:val="0"/>
            <w:vAlign w:val="top"/>
          </w:tcPr>
          <w:p>
            <w:pPr>
              <w:spacing w:line="360" w:lineRule="auto"/>
              <w:ind w:right="17"/>
              <w:rPr>
                <w:rFonts w:hint="default" w:ascii="宋体" w:hAnsi="宋体" w:eastAsia="宋体" w:cs="宋体"/>
                <w:sz w:val="24"/>
                <w:szCs w:val="24"/>
                <w:u w:val="none"/>
                <w:lang w:val="en-US" w:eastAsia="zh-CN"/>
              </w:rPr>
            </w:pPr>
            <w:r>
              <w:rPr>
                <w:rFonts w:hint="eastAsia" w:ascii="宋体" w:hAnsi="宋体" w:eastAsia="宋体" w:cs="宋体"/>
                <w:sz w:val="24"/>
                <w:szCs w:val="24"/>
              </w:rPr>
              <w:t>甲方：</w:t>
            </w:r>
          </w:p>
          <w:p>
            <w:pPr>
              <w:spacing w:line="360" w:lineRule="auto"/>
              <w:ind w:right="17" w:firstLine="720" w:firstLineChars="300"/>
              <w:rPr>
                <w:rFonts w:hint="eastAsia" w:ascii="宋体" w:hAnsi="宋体" w:eastAsia="宋体" w:cs="宋体"/>
                <w:sz w:val="24"/>
                <w:szCs w:val="24"/>
              </w:rPr>
            </w:pPr>
            <w:r>
              <w:rPr>
                <w:rFonts w:hint="eastAsia" w:ascii="宋体" w:hAnsi="宋体" w:eastAsia="宋体" w:cs="宋体"/>
                <w:sz w:val="24"/>
                <w:szCs w:val="24"/>
              </w:rPr>
              <w:t>(盖章)</w:t>
            </w:r>
          </w:p>
        </w:tc>
        <w:tc>
          <w:tcPr>
            <w:tcW w:w="4552" w:type="dxa"/>
            <w:noWrap w:val="0"/>
            <w:vAlign w:val="top"/>
          </w:tcPr>
          <w:p>
            <w:pPr>
              <w:spacing w:line="360" w:lineRule="auto"/>
              <w:ind w:left="840" w:right="17" w:hanging="840" w:hangingChars="350"/>
              <w:rPr>
                <w:rFonts w:hint="eastAsia" w:ascii="宋体" w:hAnsi="宋体" w:eastAsia="宋体" w:cs="宋体"/>
                <w:sz w:val="24"/>
                <w:szCs w:val="24"/>
                <w:lang w:eastAsia="zh-CN"/>
              </w:rPr>
            </w:pPr>
            <w:r>
              <w:rPr>
                <w:rFonts w:hint="eastAsia" w:ascii="宋体" w:hAnsi="宋体" w:eastAsia="宋体" w:cs="宋体"/>
                <w:sz w:val="24"/>
                <w:szCs w:val="24"/>
              </w:rPr>
              <w:t>乙方：</w:t>
            </w:r>
            <w:r>
              <w:rPr>
                <w:rFonts w:hint="eastAsia" w:ascii="宋体" w:hAnsi="宋体" w:cs="宋体"/>
                <w:sz w:val="24"/>
                <w:szCs w:val="24"/>
                <w:lang w:eastAsia="zh-CN"/>
              </w:rPr>
              <w:t>天津乘黄科技有限公司</w:t>
            </w:r>
          </w:p>
          <w:p>
            <w:pPr>
              <w:spacing w:line="360" w:lineRule="auto"/>
              <w:ind w:left="630" w:leftChars="300" w:right="17"/>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108" w:type="dxa"/>
            <w:bottom w:w="0" w:type="dxa"/>
            <w:right w:w="108" w:type="dxa"/>
          </w:tblCellMar>
        </w:tblPrEx>
        <w:trPr>
          <w:trHeight w:val="1204" w:hRule="atLeast"/>
        </w:trPr>
        <w:tc>
          <w:tcPr>
            <w:tcW w:w="3967" w:type="dxa"/>
            <w:noWrap w:val="0"/>
            <w:vAlign w:val="top"/>
          </w:tcPr>
          <w:p>
            <w:pPr>
              <w:spacing w:line="360" w:lineRule="auto"/>
              <w:ind w:right="17"/>
              <w:rPr>
                <w:rFonts w:hint="default" w:ascii="宋体" w:hAnsi="宋体" w:cs="宋体"/>
                <w:sz w:val="24"/>
                <w:szCs w:val="24"/>
                <w:lang w:val="en-US" w:eastAsia="zh-CN"/>
              </w:rPr>
            </w:pPr>
            <w:r>
              <w:rPr>
                <w:rFonts w:hint="eastAsia" w:ascii="宋体" w:hAnsi="宋体" w:cs="宋体"/>
                <w:sz w:val="24"/>
                <w:szCs w:val="24"/>
                <w:lang w:val="en-US" w:eastAsia="zh-CN"/>
              </w:rPr>
              <w:t>地址：</w:t>
            </w:r>
          </w:p>
          <w:p>
            <w:pPr>
              <w:spacing w:line="360" w:lineRule="auto"/>
              <w:ind w:right="17"/>
              <w:rPr>
                <w:rFonts w:hint="default" w:ascii="宋体" w:hAnsi="宋体" w:eastAsia="宋体" w:cs="宋体"/>
                <w:sz w:val="24"/>
                <w:szCs w:val="24"/>
                <w:lang w:val="en-US" w:eastAsia="zh-CN"/>
              </w:rPr>
            </w:pPr>
          </w:p>
        </w:tc>
        <w:tc>
          <w:tcPr>
            <w:tcW w:w="4552" w:type="dxa"/>
            <w:noWrap w:val="0"/>
            <w:vAlign w:val="top"/>
          </w:tcPr>
          <w:p>
            <w:pPr>
              <w:spacing w:line="360" w:lineRule="auto"/>
              <w:ind w:right="17"/>
              <w:rPr>
                <w:rFonts w:hint="eastAsia" w:ascii="宋体" w:hAnsi="宋体" w:eastAsia="宋体" w:cs="宋体"/>
                <w:sz w:val="24"/>
                <w:szCs w:val="24"/>
                <w:lang w:val="en-US" w:eastAsia="zh-CN"/>
              </w:rPr>
            </w:pPr>
            <w:r>
              <w:rPr>
                <w:rFonts w:hint="eastAsia" w:ascii="宋体" w:hAnsi="宋体" w:cs="宋体"/>
                <w:sz w:val="24"/>
                <w:szCs w:val="24"/>
                <w:lang w:val="en-US" w:eastAsia="zh-CN"/>
              </w:rPr>
              <w:t>地址：天津海河教育园区新慧路1号管理中心二区301-23KJ233室</w:t>
            </w:r>
          </w:p>
        </w:tc>
      </w:tr>
      <w:tr>
        <w:tblPrEx>
          <w:tblCellMar>
            <w:top w:w="0" w:type="dxa"/>
            <w:left w:w="108" w:type="dxa"/>
            <w:bottom w:w="0" w:type="dxa"/>
            <w:right w:w="108" w:type="dxa"/>
          </w:tblCellMar>
        </w:tblPrEx>
        <w:trPr>
          <w:trHeight w:val="1204" w:hRule="atLeast"/>
        </w:trPr>
        <w:tc>
          <w:tcPr>
            <w:tcW w:w="3967" w:type="dxa"/>
            <w:noWrap w:val="0"/>
            <w:vAlign w:val="top"/>
          </w:tcPr>
          <w:p>
            <w:pPr>
              <w:spacing w:line="360" w:lineRule="auto"/>
              <w:ind w:right="17"/>
              <w:rPr>
                <w:rFonts w:hint="default" w:ascii="宋体" w:hAnsi="宋体" w:eastAsia="宋体" w:cs="宋体"/>
                <w:sz w:val="24"/>
                <w:szCs w:val="24"/>
                <w:lang w:val="en-US" w:eastAsia="zh-CN"/>
              </w:rPr>
            </w:pPr>
            <w:r>
              <w:rPr>
                <w:rFonts w:hint="eastAsia" w:ascii="宋体" w:hAnsi="宋体" w:eastAsia="宋体" w:cs="宋体"/>
                <w:sz w:val="24"/>
                <w:szCs w:val="24"/>
              </w:rPr>
              <w:t>电话：</w:t>
            </w:r>
          </w:p>
          <w:p>
            <w:pPr>
              <w:spacing w:line="360" w:lineRule="auto"/>
              <w:ind w:right="17"/>
              <w:rPr>
                <w:rFonts w:hint="default" w:ascii="宋体" w:hAnsi="宋体" w:eastAsia="宋体" w:cs="宋体"/>
                <w:sz w:val="24"/>
                <w:szCs w:val="24"/>
                <w:lang w:val="en-US" w:eastAsia="zh-CN"/>
              </w:rPr>
            </w:pPr>
          </w:p>
        </w:tc>
        <w:tc>
          <w:tcPr>
            <w:tcW w:w="4552" w:type="dxa"/>
            <w:noWrap w:val="0"/>
            <w:vAlign w:val="top"/>
          </w:tcPr>
          <w:p>
            <w:pPr>
              <w:spacing w:line="360" w:lineRule="auto"/>
              <w:ind w:right="17"/>
              <w:rPr>
                <w:rFonts w:hint="eastAsia" w:ascii="宋体" w:hAnsi="宋体" w:eastAsia="宋体" w:cs="宋体"/>
                <w:sz w:val="24"/>
                <w:szCs w:val="24"/>
              </w:rPr>
            </w:pPr>
            <w:r>
              <w:rPr>
                <w:rFonts w:hint="eastAsia" w:ascii="宋体" w:hAnsi="宋体" w:eastAsia="宋体" w:cs="宋体"/>
                <w:sz w:val="24"/>
                <w:szCs w:val="24"/>
              </w:rPr>
              <w:t>电话：15900201693</w:t>
            </w:r>
          </w:p>
        </w:tc>
      </w:tr>
      <w:tr>
        <w:tblPrEx>
          <w:tblCellMar>
            <w:top w:w="0" w:type="dxa"/>
            <w:left w:w="108" w:type="dxa"/>
            <w:bottom w:w="0" w:type="dxa"/>
            <w:right w:w="108" w:type="dxa"/>
          </w:tblCellMar>
        </w:tblPrEx>
        <w:trPr>
          <w:trHeight w:val="602" w:hRule="atLeast"/>
        </w:trPr>
        <w:tc>
          <w:tcPr>
            <w:tcW w:w="3967" w:type="dxa"/>
            <w:noWrap w:val="0"/>
            <w:vAlign w:val="top"/>
          </w:tcPr>
          <w:p>
            <w:pPr>
              <w:spacing w:line="360" w:lineRule="auto"/>
              <w:ind w:right="17"/>
              <w:rPr>
                <w:rFonts w:hint="eastAsia" w:ascii="宋体" w:hAnsi="宋体" w:eastAsia="宋体" w:cs="宋体"/>
                <w:sz w:val="24"/>
                <w:szCs w:val="24"/>
              </w:rPr>
            </w:pPr>
            <w:r>
              <w:rPr>
                <w:rFonts w:hint="eastAsia" w:ascii="宋体" w:hAnsi="宋体" w:eastAsia="宋体" w:cs="宋体"/>
                <w:sz w:val="24"/>
                <w:szCs w:val="24"/>
              </w:rPr>
              <w:t>经办人签字：</w:t>
            </w:r>
          </w:p>
        </w:tc>
        <w:tc>
          <w:tcPr>
            <w:tcW w:w="4552" w:type="dxa"/>
            <w:noWrap w:val="0"/>
            <w:vAlign w:val="top"/>
          </w:tcPr>
          <w:p>
            <w:pPr>
              <w:spacing w:line="360" w:lineRule="auto"/>
              <w:ind w:right="17"/>
              <w:rPr>
                <w:rFonts w:hint="eastAsia" w:ascii="宋体" w:hAnsi="宋体" w:eastAsia="宋体" w:cs="宋体"/>
                <w:sz w:val="24"/>
                <w:szCs w:val="24"/>
              </w:rPr>
            </w:pPr>
            <w:r>
              <w:rPr>
                <w:rFonts w:hint="eastAsia" w:ascii="宋体" w:hAnsi="宋体" w:eastAsia="宋体" w:cs="宋体"/>
                <w:sz w:val="24"/>
                <w:szCs w:val="24"/>
              </w:rPr>
              <w:t>项目负责人签字：</w:t>
            </w:r>
          </w:p>
        </w:tc>
      </w:tr>
      <w:tr>
        <w:tblPrEx>
          <w:tblCellMar>
            <w:top w:w="0" w:type="dxa"/>
            <w:left w:w="108" w:type="dxa"/>
            <w:bottom w:w="0" w:type="dxa"/>
            <w:right w:w="108" w:type="dxa"/>
          </w:tblCellMar>
        </w:tblPrEx>
        <w:trPr>
          <w:trHeight w:val="602" w:hRule="atLeast"/>
        </w:trPr>
        <w:tc>
          <w:tcPr>
            <w:tcW w:w="3967" w:type="dxa"/>
            <w:noWrap w:val="0"/>
            <w:vAlign w:val="top"/>
          </w:tcPr>
          <w:p>
            <w:pPr>
              <w:spacing w:line="360" w:lineRule="auto"/>
              <w:ind w:right="17" w:firstLine="360" w:firstLineChars="150"/>
              <w:rPr>
                <w:rFonts w:hint="eastAsia" w:ascii="宋体" w:hAnsi="宋体" w:eastAsia="宋体" w:cs="宋体"/>
                <w:sz w:val="24"/>
                <w:szCs w:val="24"/>
              </w:rPr>
            </w:pPr>
            <w:r>
              <w:rPr>
                <w:rFonts w:hint="eastAsia" w:ascii="宋体" w:hAnsi="宋体" w:eastAsia="宋体" w:cs="宋体"/>
                <w:sz w:val="24"/>
                <w:szCs w:val="24"/>
              </w:rPr>
              <w:t xml:space="preserve">        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tc>
        <w:tc>
          <w:tcPr>
            <w:tcW w:w="4552" w:type="dxa"/>
            <w:noWrap w:val="0"/>
            <w:vAlign w:val="top"/>
          </w:tcPr>
          <w:p>
            <w:pPr>
              <w:spacing w:line="360" w:lineRule="auto"/>
              <w:ind w:right="17" w:firstLine="1440" w:firstLineChars="600"/>
              <w:rPr>
                <w:rFonts w:hint="eastAsia" w:ascii="宋体" w:hAnsi="宋体" w:eastAsia="宋体" w:cs="宋体"/>
                <w:sz w:val="24"/>
                <w:szCs w:val="24"/>
              </w:rPr>
            </w:pPr>
            <w:r>
              <w:rPr>
                <w:rFonts w:hint="eastAsia" w:ascii="宋体" w:hAnsi="宋体" w:eastAsia="宋体" w:cs="宋体"/>
                <w:sz w:val="24"/>
                <w:szCs w:val="24"/>
              </w:rPr>
              <w:t>年       月      日</w:t>
            </w:r>
          </w:p>
        </w:tc>
      </w:tr>
    </w:tbl>
    <w:p>
      <w:pPr>
        <w:rPr>
          <w:rFonts w:hint="default" w:ascii="微软雅黑" w:hAnsi="微软雅黑" w:eastAsia="微软雅黑" w:cs="微软雅黑"/>
          <w:i w:val="0"/>
          <w:iCs w:val="0"/>
          <w:caps w:val="0"/>
          <w:color w:val="auto"/>
          <w:spacing w:val="0"/>
          <w:sz w:val="52"/>
          <w:szCs w:val="52"/>
          <w:lang w:val="en-US" w:eastAsia="zh-CN"/>
        </w:rPr>
      </w:pPr>
    </w:p>
    <w:sectPr>
      <w:head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eastAsia="宋体"/>
        <w:lang w:eastAsia="zh-CN"/>
      </w:rPr>
    </w:pPr>
    <w:r>
      <w:rPr>
        <w:rFonts w:hint="eastAsia" w:ascii="黑体" w:hAnsi="黑体" w:eastAsia="黑体" w:cs="黑体"/>
        <w:sz w:val="21"/>
        <w:szCs w:val="21"/>
        <w:lang w:eastAsia="zh-CN"/>
      </w:rPr>
      <w:t>天津乘黄科技有限公司</w:t>
    </w:r>
    <w:r>
      <w:rPr>
        <w:rFonts w:hint="eastAsia" w:eastAsia="宋体"/>
        <w:lang w:val="en-US" w:eastAsia="zh-CN"/>
      </w:rPr>
      <w:drawing>
        <wp:inline distT="0" distB="0" distL="114300" distR="114300">
          <wp:extent cx="360045" cy="408305"/>
          <wp:effectExtent l="0" t="0" r="1905" b="1270"/>
          <wp:docPr id="1" name="图片 1" descr="昀凯实验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昀凯实验室"/>
                  <pic:cNvPicPr>
                    <a:picLocks noChangeAspect="1"/>
                  </pic:cNvPicPr>
                </pic:nvPicPr>
                <pic:blipFill>
                  <a:blip r:embed="rId1"/>
                  <a:stretch>
                    <a:fillRect/>
                  </a:stretch>
                </pic:blipFill>
                <pic:spPr>
                  <a:xfrm>
                    <a:off x="0" y="0"/>
                    <a:ext cx="360045" cy="408305"/>
                  </a:xfrm>
                  <a:prstGeom prst="rect">
                    <a:avLst/>
                  </a:prstGeom>
                  <a:noFill/>
                  <a:ln>
                    <a:noFill/>
                  </a:ln>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NTJiNmJjMWVkNzA3OTM5ZDhiOGYyZGNlNDI4NDQifQ=="/>
  </w:docVars>
  <w:rsids>
    <w:rsidRoot w:val="00366A58"/>
    <w:rsid w:val="00004F31"/>
    <w:rsid w:val="0003510C"/>
    <w:rsid w:val="00064B93"/>
    <w:rsid w:val="0016010A"/>
    <w:rsid w:val="001671DD"/>
    <w:rsid w:val="00264B64"/>
    <w:rsid w:val="002B6E69"/>
    <w:rsid w:val="00366A58"/>
    <w:rsid w:val="0038761B"/>
    <w:rsid w:val="0044144D"/>
    <w:rsid w:val="00482323"/>
    <w:rsid w:val="00520897"/>
    <w:rsid w:val="00526E50"/>
    <w:rsid w:val="005C2A5B"/>
    <w:rsid w:val="005E4FE4"/>
    <w:rsid w:val="006E4740"/>
    <w:rsid w:val="007077C8"/>
    <w:rsid w:val="007C324F"/>
    <w:rsid w:val="007E2BC0"/>
    <w:rsid w:val="008A1CD8"/>
    <w:rsid w:val="008D2E2E"/>
    <w:rsid w:val="008F0E62"/>
    <w:rsid w:val="00A81D22"/>
    <w:rsid w:val="00B95FA5"/>
    <w:rsid w:val="00BC1400"/>
    <w:rsid w:val="00C41F92"/>
    <w:rsid w:val="00C60539"/>
    <w:rsid w:val="00C6155B"/>
    <w:rsid w:val="00C923D3"/>
    <w:rsid w:val="00D001FF"/>
    <w:rsid w:val="00E258C9"/>
    <w:rsid w:val="00E72144"/>
    <w:rsid w:val="00E83C97"/>
    <w:rsid w:val="00F33606"/>
    <w:rsid w:val="00F759DA"/>
    <w:rsid w:val="00FC206D"/>
    <w:rsid w:val="00FE79A8"/>
    <w:rsid w:val="01084264"/>
    <w:rsid w:val="011671F8"/>
    <w:rsid w:val="015F10FE"/>
    <w:rsid w:val="016F0A91"/>
    <w:rsid w:val="01FA47FF"/>
    <w:rsid w:val="021A27AB"/>
    <w:rsid w:val="02A74C9E"/>
    <w:rsid w:val="03004097"/>
    <w:rsid w:val="03100052"/>
    <w:rsid w:val="03304250"/>
    <w:rsid w:val="03F139E0"/>
    <w:rsid w:val="040C2A1E"/>
    <w:rsid w:val="044C6787"/>
    <w:rsid w:val="045D2E23"/>
    <w:rsid w:val="054619E7"/>
    <w:rsid w:val="056603A5"/>
    <w:rsid w:val="05D435B9"/>
    <w:rsid w:val="05EA4B8A"/>
    <w:rsid w:val="06240600"/>
    <w:rsid w:val="062A142B"/>
    <w:rsid w:val="06B57E98"/>
    <w:rsid w:val="06D53145"/>
    <w:rsid w:val="06FF6413"/>
    <w:rsid w:val="07740BAF"/>
    <w:rsid w:val="07835682"/>
    <w:rsid w:val="07E8334B"/>
    <w:rsid w:val="08732C15"/>
    <w:rsid w:val="08870DBE"/>
    <w:rsid w:val="08940DDD"/>
    <w:rsid w:val="093A7854"/>
    <w:rsid w:val="09513B8F"/>
    <w:rsid w:val="0966277A"/>
    <w:rsid w:val="099E3CC2"/>
    <w:rsid w:val="09DE0562"/>
    <w:rsid w:val="0A1026E6"/>
    <w:rsid w:val="0B2E7108"/>
    <w:rsid w:val="0B3F7726"/>
    <w:rsid w:val="0B4F34F4"/>
    <w:rsid w:val="0B6A1DFB"/>
    <w:rsid w:val="0B736131"/>
    <w:rsid w:val="0B84338B"/>
    <w:rsid w:val="0B954584"/>
    <w:rsid w:val="0BB41D9C"/>
    <w:rsid w:val="0BC32105"/>
    <w:rsid w:val="0BDC6D23"/>
    <w:rsid w:val="0C525237"/>
    <w:rsid w:val="0C8A49D1"/>
    <w:rsid w:val="0CFB6CE2"/>
    <w:rsid w:val="0D841421"/>
    <w:rsid w:val="0DB56815"/>
    <w:rsid w:val="0E2D1AB8"/>
    <w:rsid w:val="0E7E1AB7"/>
    <w:rsid w:val="0E811E04"/>
    <w:rsid w:val="0E87566C"/>
    <w:rsid w:val="0EE4486D"/>
    <w:rsid w:val="0EF56737"/>
    <w:rsid w:val="0F5F3EF3"/>
    <w:rsid w:val="0F751969"/>
    <w:rsid w:val="0F85062B"/>
    <w:rsid w:val="0F87344A"/>
    <w:rsid w:val="100625C1"/>
    <w:rsid w:val="107240FA"/>
    <w:rsid w:val="10F348D2"/>
    <w:rsid w:val="11146F5F"/>
    <w:rsid w:val="111E5BAE"/>
    <w:rsid w:val="117F087D"/>
    <w:rsid w:val="1246139A"/>
    <w:rsid w:val="12590A9F"/>
    <w:rsid w:val="12903D71"/>
    <w:rsid w:val="12C16C73"/>
    <w:rsid w:val="12E910F2"/>
    <w:rsid w:val="13550D4A"/>
    <w:rsid w:val="13556FD4"/>
    <w:rsid w:val="135D1817"/>
    <w:rsid w:val="13C03661"/>
    <w:rsid w:val="142851FC"/>
    <w:rsid w:val="144E2788"/>
    <w:rsid w:val="14670FFF"/>
    <w:rsid w:val="146B50E8"/>
    <w:rsid w:val="15347BD0"/>
    <w:rsid w:val="15B50D11"/>
    <w:rsid w:val="15C50828"/>
    <w:rsid w:val="160F5484"/>
    <w:rsid w:val="169A1CB5"/>
    <w:rsid w:val="176616BB"/>
    <w:rsid w:val="176660ED"/>
    <w:rsid w:val="17B32813"/>
    <w:rsid w:val="18585984"/>
    <w:rsid w:val="18B12833"/>
    <w:rsid w:val="18C80D5B"/>
    <w:rsid w:val="18D72D4C"/>
    <w:rsid w:val="18FE1005"/>
    <w:rsid w:val="1919094A"/>
    <w:rsid w:val="199B021E"/>
    <w:rsid w:val="19F31E08"/>
    <w:rsid w:val="19F65454"/>
    <w:rsid w:val="1A4C32C6"/>
    <w:rsid w:val="1AC828D2"/>
    <w:rsid w:val="1AE856E5"/>
    <w:rsid w:val="1B18764C"/>
    <w:rsid w:val="1B1C713C"/>
    <w:rsid w:val="1B721452"/>
    <w:rsid w:val="1D040DDD"/>
    <w:rsid w:val="1D0600A4"/>
    <w:rsid w:val="1D062DD1"/>
    <w:rsid w:val="1D132A46"/>
    <w:rsid w:val="1D386934"/>
    <w:rsid w:val="1D9E64C1"/>
    <w:rsid w:val="1DAB6D7F"/>
    <w:rsid w:val="1DC67ED4"/>
    <w:rsid w:val="1DCB4E4A"/>
    <w:rsid w:val="1DD67A76"/>
    <w:rsid w:val="1E4E46C5"/>
    <w:rsid w:val="1F212F73"/>
    <w:rsid w:val="1F6904E9"/>
    <w:rsid w:val="207B4905"/>
    <w:rsid w:val="20847C5E"/>
    <w:rsid w:val="209D2ACD"/>
    <w:rsid w:val="21847F01"/>
    <w:rsid w:val="22510B56"/>
    <w:rsid w:val="22AC6FF8"/>
    <w:rsid w:val="22BD2FB3"/>
    <w:rsid w:val="22CC6EDF"/>
    <w:rsid w:val="23166B67"/>
    <w:rsid w:val="23642C2A"/>
    <w:rsid w:val="2418246B"/>
    <w:rsid w:val="24A24A60"/>
    <w:rsid w:val="24F609FE"/>
    <w:rsid w:val="2504136D"/>
    <w:rsid w:val="25056E93"/>
    <w:rsid w:val="278E3170"/>
    <w:rsid w:val="27EC108C"/>
    <w:rsid w:val="28121E52"/>
    <w:rsid w:val="28577A06"/>
    <w:rsid w:val="28674305"/>
    <w:rsid w:val="286C200C"/>
    <w:rsid w:val="28A40771"/>
    <w:rsid w:val="290D27BA"/>
    <w:rsid w:val="297939AC"/>
    <w:rsid w:val="2A3D0E7D"/>
    <w:rsid w:val="2AB949A8"/>
    <w:rsid w:val="2B275DB5"/>
    <w:rsid w:val="2B992862"/>
    <w:rsid w:val="2BFA6222"/>
    <w:rsid w:val="2BFD08C4"/>
    <w:rsid w:val="2C7714A9"/>
    <w:rsid w:val="2CD17022"/>
    <w:rsid w:val="2D1C121E"/>
    <w:rsid w:val="2D585886"/>
    <w:rsid w:val="2D8C1F00"/>
    <w:rsid w:val="2DA15988"/>
    <w:rsid w:val="2DAE7EE0"/>
    <w:rsid w:val="2DB33412"/>
    <w:rsid w:val="2DBB1AB5"/>
    <w:rsid w:val="2E556795"/>
    <w:rsid w:val="2ED753FC"/>
    <w:rsid w:val="2F352600"/>
    <w:rsid w:val="2F594063"/>
    <w:rsid w:val="2F634A96"/>
    <w:rsid w:val="2F740E9D"/>
    <w:rsid w:val="2FA63021"/>
    <w:rsid w:val="2FC30E0B"/>
    <w:rsid w:val="2FCC2A87"/>
    <w:rsid w:val="2FCE7BE4"/>
    <w:rsid w:val="30004E27"/>
    <w:rsid w:val="300C0020"/>
    <w:rsid w:val="30326609"/>
    <w:rsid w:val="305F1B4D"/>
    <w:rsid w:val="306058C5"/>
    <w:rsid w:val="306233EC"/>
    <w:rsid w:val="30847806"/>
    <w:rsid w:val="30973E22"/>
    <w:rsid w:val="310A7634"/>
    <w:rsid w:val="31BE0AF5"/>
    <w:rsid w:val="32290665"/>
    <w:rsid w:val="322F6EBB"/>
    <w:rsid w:val="32456B21"/>
    <w:rsid w:val="3251196A"/>
    <w:rsid w:val="32786EF6"/>
    <w:rsid w:val="32807003"/>
    <w:rsid w:val="32D3237F"/>
    <w:rsid w:val="3318514B"/>
    <w:rsid w:val="33274478"/>
    <w:rsid w:val="33423060"/>
    <w:rsid w:val="33540818"/>
    <w:rsid w:val="336851BD"/>
    <w:rsid w:val="336F02F9"/>
    <w:rsid w:val="337E053C"/>
    <w:rsid w:val="33846289"/>
    <w:rsid w:val="33912A4A"/>
    <w:rsid w:val="33CB6244"/>
    <w:rsid w:val="341B5D8B"/>
    <w:rsid w:val="34A013C4"/>
    <w:rsid w:val="34C12DD7"/>
    <w:rsid w:val="350E769E"/>
    <w:rsid w:val="357C4F4F"/>
    <w:rsid w:val="359C2E54"/>
    <w:rsid w:val="35CD1307"/>
    <w:rsid w:val="36121410"/>
    <w:rsid w:val="369B3BC1"/>
    <w:rsid w:val="36BB5604"/>
    <w:rsid w:val="371D1EA6"/>
    <w:rsid w:val="374675C3"/>
    <w:rsid w:val="37B3452D"/>
    <w:rsid w:val="37C33FCE"/>
    <w:rsid w:val="37DF5F26"/>
    <w:rsid w:val="380F3E59"/>
    <w:rsid w:val="38450BC6"/>
    <w:rsid w:val="387C0DC3"/>
    <w:rsid w:val="38991974"/>
    <w:rsid w:val="38F816C0"/>
    <w:rsid w:val="39304F6D"/>
    <w:rsid w:val="3A371445"/>
    <w:rsid w:val="3A547535"/>
    <w:rsid w:val="3A5E4C24"/>
    <w:rsid w:val="3A63679A"/>
    <w:rsid w:val="3A900B55"/>
    <w:rsid w:val="3AC54CA3"/>
    <w:rsid w:val="3AFD23A2"/>
    <w:rsid w:val="3B434B5D"/>
    <w:rsid w:val="3C326368"/>
    <w:rsid w:val="3C3E2F5F"/>
    <w:rsid w:val="3C6D46A6"/>
    <w:rsid w:val="3C805325"/>
    <w:rsid w:val="3D0A1093"/>
    <w:rsid w:val="3D2959BD"/>
    <w:rsid w:val="3DD3177F"/>
    <w:rsid w:val="3DF17B5D"/>
    <w:rsid w:val="3E0755D2"/>
    <w:rsid w:val="3EEA2F2A"/>
    <w:rsid w:val="3F4D1A1D"/>
    <w:rsid w:val="3F7E18C4"/>
    <w:rsid w:val="3F8769CB"/>
    <w:rsid w:val="3F93711E"/>
    <w:rsid w:val="3FC419CD"/>
    <w:rsid w:val="40167D4F"/>
    <w:rsid w:val="401A15ED"/>
    <w:rsid w:val="403A4AB9"/>
    <w:rsid w:val="40420B44"/>
    <w:rsid w:val="40955117"/>
    <w:rsid w:val="409E3FCC"/>
    <w:rsid w:val="40A11E79"/>
    <w:rsid w:val="40B57568"/>
    <w:rsid w:val="416B3EEB"/>
    <w:rsid w:val="417D72B7"/>
    <w:rsid w:val="418D4040"/>
    <w:rsid w:val="42126B91"/>
    <w:rsid w:val="423D5A66"/>
    <w:rsid w:val="424B3CDF"/>
    <w:rsid w:val="42723962"/>
    <w:rsid w:val="42D261AF"/>
    <w:rsid w:val="42DC527F"/>
    <w:rsid w:val="42DE4B54"/>
    <w:rsid w:val="43805C0B"/>
    <w:rsid w:val="443F1622"/>
    <w:rsid w:val="446C4CDD"/>
    <w:rsid w:val="44854FD2"/>
    <w:rsid w:val="44BC2C73"/>
    <w:rsid w:val="44E24F93"/>
    <w:rsid w:val="45062140"/>
    <w:rsid w:val="452F5B3A"/>
    <w:rsid w:val="45BC4EF4"/>
    <w:rsid w:val="45F12DF0"/>
    <w:rsid w:val="45FF5989"/>
    <w:rsid w:val="46276812"/>
    <w:rsid w:val="46D85D5E"/>
    <w:rsid w:val="479954ED"/>
    <w:rsid w:val="484C07B1"/>
    <w:rsid w:val="48763A80"/>
    <w:rsid w:val="489D100D"/>
    <w:rsid w:val="48B325DE"/>
    <w:rsid w:val="490C66E5"/>
    <w:rsid w:val="492B486B"/>
    <w:rsid w:val="492D05E3"/>
    <w:rsid w:val="492F299C"/>
    <w:rsid w:val="49901613"/>
    <w:rsid w:val="4A596963"/>
    <w:rsid w:val="4A783AE0"/>
    <w:rsid w:val="4A873D23"/>
    <w:rsid w:val="4AFD264A"/>
    <w:rsid w:val="4B291A54"/>
    <w:rsid w:val="4B294233"/>
    <w:rsid w:val="4B2E4AF6"/>
    <w:rsid w:val="4BDC1E4C"/>
    <w:rsid w:val="4C854292"/>
    <w:rsid w:val="4D553C64"/>
    <w:rsid w:val="4D73058E"/>
    <w:rsid w:val="4DFF0074"/>
    <w:rsid w:val="4E0F475B"/>
    <w:rsid w:val="4E2F138F"/>
    <w:rsid w:val="4E341008"/>
    <w:rsid w:val="4E597784"/>
    <w:rsid w:val="4EEA0D24"/>
    <w:rsid w:val="4EED3D78"/>
    <w:rsid w:val="4FB27982"/>
    <w:rsid w:val="4FD01CC8"/>
    <w:rsid w:val="50830AE8"/>
    <w:rsid w:val="50E83041"/>
    <w:rsid w:val="510F6820"/>
    <w:rsid w:val="512322CB"/>
    <w:rsid w:val="5137587B"/>
    <w:rsid w:val="518B234A"/>
    <w:rsid w:val="51A11B6E"/>
    <w:rsid w:val="51EB4DF9"/>
    <w:rsid w:val="523A5B1F"/>
    <w:rsid w:val="525941F7"/>
    <w:rsid w:val="527C333E"/>
    <w:rsid w:val="529C2335"/>
    <w:rsid w:val="52B4767F"/>
    <w:rsid w:val="5345477B"/>
    <w:rsid w:val="53642E53"/>
    <w:rsid w:val="53A56FC8"/>
    <w:rsid w:val="545804DE"/>
    <w:rsid w:val="545C61C7"/>
    <w:rsid w:val="54A83213"/>
    <w:rsid w:val="54BD4DEF"/>
    <w:rsid w:val="55D3606E"/>
    <w:rsid w:val="560B3A5A"/>
    <w:rsid w:val="561D6C0E"/>
    <w:rsid w:val="5661367A"/>
    <w:rsid w:val="569F40C6"/>
    <w:rsid w:val="56C17ADE"/>
    <w:rsid w:val="56F04EA1"/>
    <w:rsid w:val="57144B90"/>
    <w:rsid w:val="57541431"/>
    <w:rsid w:val="579A08AF"/>
    <w:rsid w:val="583848AE"/>
    <w:rsid w:val="584D65AC"/>
    <w:rsid w:val="58865B4A"/>
    <w:rsid w:val="58B61258"/>
    <w:rsid w:val="58D10BB4"/>
    <w:rsid w:val="58DA5965"/>
    <w:rsid w:val="58FB7644"/>
    <w:rsid w:val="595219A0"/>
    <w:rsid w:val="595474C6"/>
    <w:rsid w:val="595C45CC"/>
    <w:rsid w:val="5A096502"/>
    <w:rsid w:val="5A44578C"/>
    <w:rsid w:val="5A5B69E8"/>
    <w:rsid w:val="5B1E422F"/>
    <w:rsid w:val="5B323837"/>
    <w:rsid w:val="5C025503"/>
    <w:rsid w:val="5C755D2F"/>
    <w:rsid w:val="5C7D4F86"/>
    <w:rsid w:val="5C89060C"/>
    <w:rsid w:val="5CE55B3F"/>
    <w:rsid w:val="5CE56F78"/>
    <w:rsid w:val="5CF94EBB"/>
    <w:rsid w:val="5D8B20CA"/>
    <w:rsid w:val="5DA660CD"/>
    <w:rsid w:val="5DB726BB"/>
    <w:rsid w:val="5DBB5D65"/>
    <w:rsid w:val="5E55774C"/>
    <w:rsid w:val="5E5E2B95"/>
    <w:rsid w:val="5EA04F5B"/>
    <w:rsid w:val="5F4F552A"/>
    <w:rsid w:val="5F603B8D"/>
    <w:rsid w:val="5F700F2B"/>
    <w:rsid w:val="5FAB1E0A"/>
    <w:rsid w:val="5FF94273"/>
    <w:rsid w:val="601C6864"/>
    <w:rsid w:val="604A517F"/>
    <w:rsid w:val="609603C4"/>
    <w:rsid w:val="60E1226B"/>
    <w:rsid w:val="618A2D3D"/>
    <w:rsid w:val="618E3791"/>
    <w:rsid w:val="61AF3E33"/>
    <w:rsid w:val="61EB473F"/>
    <w:rsid w:val="620677CB"/>
    <w:rsid w:val="624A2082"/>
    <w:rsid w:val="62DE42A4"/>
    <w:rsid w:val="636C18B0"/>
    <w:rsid w:val="63C811DC"/>
    <w:rsid w:val="64061D04"/>
    <w:rsid w:val="64306E24"/>
    <w:rsid w:val="64C32B9E"/>
    <w:rsid w:val="65C634F9"/>
    <w:rsid w:val="65C854C3"/>
    <w:rsid w:val="65E77BA6"/>
    <w:rsid w:val="662B4D61"/>
    <w:rsid w:val="66CA7019"/>
    <w:rsid w:val="66DD6067"/>
    <w:rsid w:val="66F916AD"/>
    <w:rsid w:val="67281F92"/>
    <w:rsid w:val="67D30150"/>
    <w:rsid w:val="67D52155"/>
    <w:rsid w:val="683F7593"/>
    <w:rsid w:val="68572309"/>
    <w:rsid w:val="68B95597"/>
    <w:rsid w:val="690A194F"/>
    <w:rsid w:val="692A1FF1"/>
    <w:rsid w:val="694F3806"/>
    <w:rsid w:val="698567FF"/>
    <w:rsid w:val="69961435"/>
    <w:rsid w:val="69975E27"/>
    <w:rsid w:val="6A0960AB"/>
    <w:rsid w:val="6A3273AF"/>
    <w:rsid w:val="6A4610AD"/>
    <w:rsid w:val="6A9206D0"/>
    <w:rsid w:val="6AF97ECD"/>
    <w:rsid w:val="6B056872"/>
    <w:rsid w:val="6B203E12"/>
    <w:rsid w:val="6B2B0822"/>
    <w:rsid w:val="6B60619E"/>
    <w:rsid w:val="6B9C3041"/>
    <w:rsid w:val="6BAF67DE"/>
    <w:rsid w:val="6C092867"/>
    <w:rsid w:val="6C270A6A"/>
    <w:rsid w:val="6C472EBA"/>
    <w:rsid w:val="6C6501E7"/>
    <w:rsid w:val="6C6B6253"/>
    <w:rsid w:val="6C97428F"/>
    <w:rsid w:val="6CBC5656"/>
    <w:rsid w:val="6D43564D"/>
    <w:rsid w:val="6E2214E9"/>
    <w:rsid w:val="6E3B25AB"/>
    <w:rsid w:val="6E676607"/>
    <w:rsid w:val="6EAE7221"/>
    <w:rsid w:val="6EB8009F"/>
    <w:rsid w:val="6ED722D3"/>
    <w:rsid w:val="6EDD529A"/>
    <w:rsid w:val="6EFC61DE"/>
    <w:rsid w:val="6F5F10A7"/>
    <w:rsid w:val="6F926B42"/>
    <w:rsid w:val="6FF84BF7"/>
    <w:rsid w:val="702459EC"/>
    <w:rsid w:val="70822713"/>
    <w:rsid w:val="70A1528F"/>
    <w:rsid w:val="70B07280"/>
    <w:rsid w:val="70E64A50"/>
    <w:rsid w:val="71381023"/>
    <w:rsid w:val="713D663A"/>
    <w:rsid w:val="717119AA"/>
    <w:rsid w:val="71BA007A"/>
    <w:rsid w:val="71DE7E1D"/>
    <w:rsid w:val="71ED0060"/>
    <w:rsid w:val="71FB237F"/>
    <w:rsid w:val="720B57C9"/>
    <w:rsid w:val="72C62D8B"/>
    <w:rsid w:val="73DC65DE"/>
    <w:rsid w:val="73E831D5"/>
    <w:rsid w:val="740F0761"/>
    <w:rsid w:val="74640AAD"/>
    <w:rsid w:val="74BA4C3E"/>
    <w:rsid w:val="7507768A"/>
    <w:rsid w:val="753A7A60"/>
    <w:rsid w:val="753D4E5A"/>
    <w:rsid w:val="755F3023"/>
    <w:rsid w:val="75D94B83"/>
    <w:rsid w:val="760A7150"/>
    <w:rsid w:val="76143E0D"/>
    <w:rsid w:val="762320D8"/>
    <w:rsid w:val="766052A4"/>
    <w:rsid w:val="76912C98"/>
    <w:rsid w:val="76952416"/>
    <w:rsid w:val="774E77F3"/>
    <w:rsid w:val="7783749C"/>
    <w:rsid w:val="77E66D0B"/>
    <w:rsid w:val="77EB59F8"/>
    <w:rsid w:val="77FC0FFD"/>
    <w:rsid w:val="780A3189"/>
    <w:rsid w:val="782F3180"/>
    <w:rsid w:val="78D15FE5"/>
    <w:rsid w:val="78DB6E64"/>
    <w:rsid w:val="79490272"/>
    <w:rsid w:val="79C21DD2"/>
    <w:rsid w:val="7A297A23"/>
    <w:rsid w:val="7A6115EB"/>
    <w:rsid w:val="7AB12572"/>
    <w:rsid w:val="7AB67B89"/>
    <w:rsid w:val="7AC878BC"/>
    <w:rsid w:val="7AF40E74"/>
    <w:rsid w:val="7B0170D9"/>
    <w:rsid w:val="7B51621E"/>
    <w:rsid w:val="7B8B4B71"/>
    <w:rsid w:val="7B9D48A5"/>
    <w:rsid w:val="7BD74161"/>
    <w:rsid w:val="7BD75EC2"/>
    <w:rsid w:val="7BD77471"/>
    <w:rsid w:val="7BDA1655"/>
    <w:rsid w:val="7BF2699E"/>
    <w:rsid w:val="7C8141C6"/>
    <w:rsid w:val="7C8C0D6F"/>
    <w:rsid w:val="7CAB4D9F"/>
    <w:rsid w:val="7D1B7819"/>
    <w:rsid w:val="7D3034DD"/>
    <w:rsid w:val="7DF808F3"/>
    <w:rsid w:val="7E5A082B"/>
    <w:rsid w:val="7E622563"/>
    <w:rsid w:val="7E665422"/>
    <w:rsid w:val="7E930E82"/>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page number"/>
    <w:basedOn w:val="8"/>
    <w:autoRedefine/>
    <w:qFormat/>
    <w:uiPriority w:val="0"/>
  </w:style>
  <w:style w:type="character" w:styleId="11">
    <w:name w:val="Hyperlink"/>
    <w:basedOn w:val="8"/>
    <w:autoRedefine/>
    <w:qFormat/>
    <w:uiPriority w:val="0"/>
    <w:rPr>
      <w:color w:val="0000FF"/>
      <w:u w:val="single"/>
    </w:rPr>
  </w:style>
  <w:style w:type="paragraph" w:styleId="12">
    <w:name w:val="List Paragraph"/>
    <w:basedOn w:val="1"/>
    <w:autoRedefine/>
    <w:qFormat/>
    <w:uiPriority w:val="99"/>
    <w:pPr>
      <w:ind w:firstLine="420" w:firstLineChars="200"/>
    </w:pPr>
  </w:style>
  <w:style w:type="character" w:customStyle="1" w:styleId="13">
    <w:name w:val="fontstyle01"/>
    <w:autoRedefine/>
    <w:qFormat/>
    <w:uiPriority w:val="0"/>
    <w:rPr>
      <w:rFonts w:hint="eastAsia" w:ascii="华文仿宋" w:hAnsi="华文仿宋" w:eastAsia="华文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Words>
  <Characters>136</Characters>
  <Lines>3</Lines>
  <Paragraphs>1</Paragraphs>
  <TotalTime>0</TotalTime>
  <ScaleCrop>false</ScaleCrop>
  <LinksUpToDate>false</LinksUpToDate>
  <CharactersWithSpaces>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2020-07-29T02:20:00Z</dcterms:created>
  <dc:creator>38244</dc:creator>
  <cp:lastModifiedBy>于佳琪</cp:lastModifiedBy>
  <cp:lastPrinted>2022-11-07T09:08:00Z</cp:lastPrinted>
  <dcterms:modified xsi:type="dcterms:W3CDTF">2024-01-10T03:28:29Z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54231F38CBA84EEEA19A15E0E075DD4F</vt:lpwstr>
  </property>
</Properties>
</file>